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439" w:rsidRPr="00AA5439" w:rsidRDefault="00AA5439" w:rsidP="00AA5439">
      <w:pPr>
        <w:shd w:val="clear" w:color="auto" w:fill="FFFFFF"/>
        <w:spacing w:before="411" w:after="274" w:line="343" w:lineRule="atLeast"/>
        <w:ind w:left="395"/>
        <w:jc w:val="center"/>
        <w:textAlignment w:val="baseline"/>
        <w:outlineLvl w:val="1"/>
        <w:rPr>
          <w:rFonts w:ascii="Times New Roman" w:eastAsia="Times New Roman" w:hAnsi="Times New Roman" w:cs="Times New Roman"/>
          <w:color w:val="000000"/>
          <w:sz w:val="28"/>
          <w:szCs w:val="28"/>
          <w:lang w:eastAsia="ru-RU"/>
        </w:rPr>
      </w:pPr>
      <w:r w:rsidRPr="00AA5439">
        <w:rPr>
          <w:rFonts w:ascii="Times New Roman" w:eastAsia="Times New Roman" w:hAnsi="Times New Roman" w:cs="Times New Roman"/>
          <w:color w:val="000000"/>
          <w:sz w:val="28"/>
          <w:szCs w:val="28"/>
          <w:lang w:eastAsia="ru-RU"/>
        </w:rPr>
        <w:t>РОССИЙСКАЯ ФЕДЕРАЦИЯ</w:t>
      </w:r>
    </w:p>
    <w:p w:rsidR="00AA5439" w:rsidRPr="00AA5439" w:rsidRDefault="00AA5439" w:rsidP="00AA5439">
      <w:pPr>
        <w:shd w:val="clear" w:color="auto" w:fill="FFFFFF"/>
        <w:spacing w:after="274" w:line="343" w:lineRule="atLeast"/>
        <w:ind w:left="395"/>
        <w:jc w:val="center"/>
        <w:textAlignment w:val="baseline"/>
        <w:outlineLvl w:val="1"/>
        <w:rPr>
          <w:rFonts w:ascii="Times New Roman" w:eastAsia="Times New Roman" w:hAnsi="Times New Roman" w:cs="Times New Roman"/>
          <w:color w:val="000000"/>
          <w:sz w:val="28"/>
          <w:szCs w:val="28"/>
          <w:lang w:eastAsia="ru-RU"/>
        </w:rPr>
      </w:pPr>
      <w:r w:rsidRPr="00AA5439">
        <w:rPr>
          <w:rFonts w:ascii="Times New Roman" w:eastAsia="Times New Roman" w:hAnsi="Times New Roman" w:cs="Times New Roman"/>
          <w:color w:val="000000"/>
          <w:sz w:val="28"/>
          <w:szCs w:val="28"/>
          <w:lang w:eastAsia="ru-RU"/>
        </w:rPr>
        <w:t>ФЕДЕРАЛЬНЫЙ ЗАКОН</w:t>
      </w:r>
    </w:p>
    <w:p w:rsidR="00AA5439" w:rsidRPr="00AA5439" w:rsidRDefault="00AA5439" w:rsidP="00AA5439">
      <w:pPr>
        <w:shd w:val="clear" w:color="auto" w:fill="FFFFFF"/>
        <w:spacing w:after="274" w:line="343" w:lineRule="atLeast"/>
        <w:ind w:left="395"/>
        <w:jc w:val="center"/>
        <w:textAlignment w:val="baseline"/>
        <w:outlineLvl w:val="1"/>
        <w:rPr>
          <w:rFonts w:ascii="Times New Roman" w:eastAsia="Times New Roman" w:hAnsi="Times New Roman" w:cs="Times New Roman"/>
          <w:color w:val="000000"/>
          <w:sz w:val="28"/>
          <w:szCs w:val="28"/>
          <w:lang w:eastAsia="ru-RU"/>
        </w:rPr>
      </w:pPr>
      <w:r w:rsidRPr="00AA5439">
        <w:rPr>
          <w:rFonts w:ascii="Times New Roman" w:eastAsia="Times New Roman" w:hAnsi="Times New Roman" w:cs="Times New Roman"/>
          <w:color w:val="000000"/>
          <w:sz w:val="28"/>
          <w:szCs w:val="28"/>
          <w:lang w:eastAsia="ru-RU"/>
        </w:rPr>
        <w:t>О ПОРЯДКЕ РАССМОТРЕНИЯ ОБРАЩЕНИЙ ГРАЖДАН РОССИЙСКОЙ ФЕДЕРАЦИИ</w:t>
      </w:r>
      <w:bookmarkStart w:id="0" w:name="l1"/>
      <w:bookmarkEnd w:id="0"/>
    </w:p>
    <w:p w:rsidR="00AA5439" w:rsidRPr="00AA5439" w:rsidRDefault="00AA5439" w:rsidP="00AA5439">
      <w:pPr>
        <w:shd w:val="clear" w:color="auto" w:fill="FFFFFF"/>
        <w:spacing w:after="300" w:line="240" w:lineRule="auto"/>
        <w:jc w:val="right"/>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i/>
          <w:iCs/>
          <w:color w:val="000000"/>
          <w:sz w:val="24"/>
          <w:szCs w:val="24"/>
          <w:lang w:eastAsia="ru-RU"/>
        </w:rPr>
        <w:t>Принят</w:t>
      </w:r>
      <w:proofErr w:type="gramEnd"/>
      <w:r w:rsidRPr="00AA5439">
        <w:rPr>
          <w:rFonts w:ascii="Times New Roman" w:eastAsia="Times New Roman" w:hAnsi="Times New Roman" w:cs="Times New Roman"/>
          <w:color w:val="000000"/>
          <w:sz w:val="24"/>
          <w:szCs w:val="24"/>
          <w:lang w:eastAsia="ru-RU"/>
        </w:rPr>
        <w:br/>
      </w:r>
      <w:r w:rsidRPr="00AA5439">
        <w:rPr>
          <w:rFonts w:ascii="Times New Roman" w:eastAsia="Times New Roman" w:hAnsi="Times New Roman" w:cs="Times New Roman"/>
          <w:i/>
          <w:iCs/>
          <w:color w:val="000000"/>
          <w:sz w:val="24"/>
          <w:szCs w:val="24"/>
          <w:lang w:eastAsia="ru-RU"/>
        </w:rPr>
        <w:t>Государственной Думой</w:t>
      </w:r>
      <w:r w:rsidRPr="00AA5439">
        <w:rPr>
          <w:rFonts w:ascii="Times New Roman" w:eastAsia="Times New Roman" w:hAnsi="Times New Roman" w:cs="Times New Roman"/>
          <w:color w:val="000000"/>
          <w:sz w:val="24"/>
          <w:szCs w:val="24"/>
          <w:lang w:eastAsia="ru-RU"/>
        </w:rPr>
        <w:br/>
      </w:r>
      <w:r w:rsidRPr="00AA5439">
        <w:rPr>
          <w:rFonts w:ascii="Times New Roman" w:eastAsia="Times New Roman" w:hAnsi="Times New Roman" w:cs="Times New Roman"/>
          <w:i/>
          <w:iCs/>
          <w:color w:val="000000"/>
          <w:sz w:val="24"/>
          <w:szCs w:val="24"/>
          <w:lang w:eastAsia="ru-RU"/>
        </w:rPr>
        <w:t>21 апреля 2006 года</w:t>
      </w:r>
    </w:p>
    <w:p w:rsidR="00AA5439" w:rsidRPr="00AA5439" w:rsidRDefault="00AA5439" w:rsidP="00AA5439">
      <w:pPr>
        <w:shd w:val="clear" w:color="auto" w:fill="FFFFFF"/>
        <w:spacing w:after="300" w:line="240" w:lineRule="auto"/>
        <w:jc w:val="right"/>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i/>
          <w:iCs/>
          <w:color w:val="000000"/>
          <w:sz w:val="24"/>
          <w:szCs w:val="24"/>
          <w:lang w:eastAsia="ru-RU"/>
        </w:rPr>
        <w:t>Одобрен</w:t>
      </w:r>
      <w:proofErr w:type="gramEnd"/>
      <w:r w:rsidRPr="00AA5439">
        <w:rPr>
          <w:rFonts w:ascii="Times New Roman" w:eastAsia="Times New Roman" w:hAnsi="Times New Roman" w:cs="Times New Roman"/>
          <w:color w:val="000000"/>
          <w:sz w:val="24"/>
          <w:szCs w:val="24"/>
          <w:lang w:eastAsia="ru-RU"/>
        </w:rPr>
        <w:br/>
      </w:r>
      <w:r w:rsidRPr="00AA5439">
        <w:rPr>
          <w:rFonts w:ascii="Times New Roman" w:eastAsia="Times New Roman" w:hAnsi="Times New Roman" w:cs="Times New Roman"/>
          <w:i/>
          <w:iCs/>
          <w:color w:val="000000"/>
          <w:sz w:val="24"/>
          <w:szCs w:val="24"/>
          <w:lang w:eastAsia="ru-RU"/>
        </w:rPr>
        <w:t>Советом Федерации</w:t>
      </w:r>
      <w:r w:rsidRPr="00AA5439">
        <w:rPr>
          <w:rFonts w:ascii="Times New Roman" w:eastAsia="Times New Roman" w:hAnsi="Times New Roman" w:cs="Times New Roman"/>
          <w:color w:val="000000"/>
          <w:sz w:val="24"/>
          <w:szCs w:val="24"/>
          <w:lang w:eastAsia="ru-RU"/>
        </w:rPr>
        <w:br/>
      </w:r>
      <w:r w:rsidRPr="00AA5439">
        <w:rPr>
          <w:rFonts w:ascii="Times New Roman" w:eastAsia="Times New Roman" w:hAnsi="Times New Roman" w:cs="Times New Roman"/>
          <w:i/>
          <w:iCs/>
          <w:color w:val="000000"/>
          <w:sz w:val="24"/>
          <w:szCs w:val="24"/>
          <w:lang w:eastAsia="ru-RU"/>
        </w:rPr>
        <w:t>26 апреля 2006 года</w:t>
      </w:r>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1" w:name="h88"/>
      <w:bookmarkEnd w:id="1"/>
      <w:r w:rsidRPr="00AA5439">
        <w:rPr>
          <w:rFonts w:ascii="Times New Roman" w:eastAsia="Times New Roman" w:hAnsi="Times New Roman" w:cs="Times New Roman"/>
          <w:b/>
          <w:bCs/>
          <w:color w:val="000000"/>
          <w:sz w:val="37"/>
          <w:szCs w:val="37"/>
          <w:lang w:eastAsia="ru-RU"/>
        </w:rPr>
        <w:t>Статья 1. Сфера при</w:t>
      </w:r>
      <w:bookmarkStart w:id="2" w:name="_GoBack"/>
      <w:bookmarkEnd w:id="2"/>
      <w:r w:rsidRPr="00AA5439">
        <w:rPr>
          <w:rFonts w:ascii="Times New Roman" w:eastAsia="Times New Roman" w:hAnsi="Times New Roman" w:cs="Times New Roman"/>
          <w:b/>
          <w:bCs/>
          <w:color w:val="000000"/>
          <w:sz w:val="37"/>
          <w:szCs w:val="37"/>
          <w:lang w:eastAsia="ru-RU"/>
        </w:rPr>
        <w:t>менения настоящего Федерального закона</w:t>
      </w:r>
      <w:bookmarkStart w:id="3" w:name="l2"/>
      <w:bookmarkEnd w:id="3"/>
      <w:r w:rsidRPr="00AA5439">
        <w:rPr>
          <w:rFonts w:ascii="Times New Roman" w:eastAsia="Times New Roman" w:hAnsi="Times New Roman" w:cs="Times New Roman"/>
          <w:b/>
          <w:bCs/>
          <w:color w:val="00000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Настоящим Федеральным законом регулируются правоотношения, связанные с реализацией гражданином Российской Федерации (далее также - гражданин) закрепленного за ним </w:t>
      </w:r>
      <w:hyperlink r:id="rId5" w:anchor="l0" w:tgtFrame="_blank" w:history="1">
        <w:r w:rsidRPr="00AA5439">
          <w:rPr>
            <w:rFonts w:ascii="Times New Roman" w:eastAsia="Times New Roman" w:hAnsi="Times New Roman" w:cs="Times New Roman"/>
            <w:color w:val="228007"/>
            <w:sz w:val="24"/>
            <w:szCs w:val="24"/>
            <w:u w:val="single"/>
            <w:lang w:eastAsia="ru-RU"/>
          </w:rPr>
          <w:t>Конституцией</w:t>
        </w:r>
      </w:hyperlink>
      <w:r w:rsidRPr="00AA5439">
        <w:rPr>
          <w:rFonts w:ascii="Times New Roman" w:eastAsia="Times New Roman" w:hAnsi="Times New Roman" w:cs="Times New Roman"/>
          <w:color w:val="000000"/>
          <w:sz w:val="24"/>
          <w:szCs w:val="24"/>
          <w:lang w:eastAsia="ru-RU"/>
        </w:rPr>
        <w:t> Российской Федерации права на обращение в государственные органы и органы местного самоуправления, а также устанавливается порядок рассмотрения обращений граждан государственными органами, органами местного самоуправления и должностными лицами.</w:t>
      </w:r>
      <w:bookmarkStart w:id="4" w:name="l3"/>
      <w:bookmarkEnd w:id="4"/>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Установленный настоящим Федеральным законом порядок рассмотрения обращений граждан распространяется на все обращения граждан, за исключением обращений, которые подлежат рассмотрению в порядке, установленном федеральными конституционными законами и иными федеральными законами.</w:t>
      </w:r>
      <w:bookmarkStart w:id="5" w:name="l108"/>
      <w:bookmarkStart w:id="6" w:name="l111"/>
      <w:bookmarkStart w:id="7" w:name="l109"/>
      <w:bookmarkStart w:id="8" w:name="l4"/>
      <w:bookmarkStart w:id="9" w:name="l5"/>
      <w:bookmarkEnd w:id="5"/>
      <w:bookmarkEnd w:id="6"/>
      <w:bookmarkEnd w:id="7"/>
      <w:bookmarkEnd w:id="8"/>
      <w:bookmarkEnd w:id="9"/>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3.</w:t>
      </w:r>
      <w:r w:rsidRPr="00AA5439">
        <w:rPr>
          <w:rFonts w:ascii="Times New Roman" w:eastAsia="Times New Roman" w:hAnsi="Times New Roman" w:cs="Times New Roman"/>
          <w:color w:val="000000"/>
          <w:sz w:val="24"/>
          <w:szCs w:val="24"/>
          <w:lang w:eastAsia="ru-RU"/>
        </w:rPr>
        <w:t>Установленный настоящим Федеральным законом порядок рассмотрения обращений граждан распространяется на правоотношения, связанные с рассмотрением обращений иностранных граждан и лиц без гражданства, за исключением случаев, установленных международным договором Российской Федерации или федеральным законом.</w:t>
      </w:r>
      <w:bookmarkStart w:id="10" w:name="l6"/>
      <w:bookmarkEnd w:id="10"/>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4.</w:t>
      </w:r>
      <w:r w:rsidRPr="00AA5439">
        <w:rPr>
          <w:rFonts w:ascii="Times New Roman" w:eastAsia="Times New Roman" w:hAnsi="Times New Roman" w:cs="Times New Roman"/>
          <w:color w:val="000000"/>
          <w:sz w:val="24"/>
          <w:szCs w:val="24"/>
          <w:lang w:eastAsia="ru-RU"/>
        </w:rPr>
        <w:t>Установленный настоящим Федеральным законом порядок рассмотрения обращений граждан государственными органами, органами местного самоуправления и должностными лицами распространяется на правоотношения, связанные с рассмотрением указанными органами, должностными лицами обращений объединений граждан, в том числе юридических лиц, а также на правоотношения, связанные с рассмотрением обращений граждан, объединений граждан, в том числе юридических лиц, осуществляющими публично значимые функции государственными и муниципальными учреждениями, иными</w:t>
      </w:r>
      <w:proofErr w:type="gramEnd"/>
      <w:r w:rsidRPr="00AA5439">
        <w:rPr>
          <w:rFonts w:ascii="Times New Roman" w:eastAsia="Times New Roman" w:hAnsi="Times New Roman" w:cs="Times New Roman"/>
          <w:color w:val="000000"/>
          <w:sz w:val="24"/>
          <w:szCs w:val="24"/>
          <w:lang w:eastAsia="ru-RU"/>
        </w:rPr>
        <w:t xml:space="preserve"> организациями и их должностными лицами</w:t>
      </w:r>
      <w:proofErr w:type="gramStart"/>
      <w:r w:rsidRPr="00AA5439">
        <w:rPr>
          <w:rFonts w:ascii="Times New Roman" w:eastAsia="Times New Roman" w:hAnsi="Times New Roman" w:cs="Times New Roman"/>
          <w:color w:val="000000"/>
          <w:sz w:val="24"/>
          <w:szCs w:val="24"/>
          <w:lang w:eastAsia="ru-RU"/>
        </w:rPr>
        <w:t>.</w:t>
      </w:r>
      <w:bookmarkStart w:id="11" w:name="l116"/>
      <w:bookmarkEnd w:id="11"/>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Федерального закона </w:t>
      </w:r>
      <w:hyperlink r:id="rId6" w:anchor="l0" w:tgtFrame="_blank" w:history="1">
        <w:r w:rsidRPr="00AA5439">
          <w:rPr>
            <w:rFonts w:ascii="Times New Roman" w:eastAsia="Times New Roman" w:hAnsi="Times New Roman" w:cs="Times New Roman"/>
            <w:color w:val="808080"/>
            <w:sz w:val="24"/>
            <w:szCs w:val="24"/>
            <w:u w:val="single"/>
            <w:lang w:eastAsia="ru-RU"/>
          </w:rPr>
          <w:t>от 07.05.2013 N 80-ФЗ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12" w:name="h89"/>
      <w:bookmarkEnd w:id="12"/>
      <w:r w:rsidRPr="00AA5439">
        <w:rPr>
          <w:rFonts w:ascii="Times New Roman" w:eastAsia="Times New Roman" w:hAnsi="Times New Roman" w:cs="Times New Roman"/>
          <w:b/>
          <w:bCs/>
          <w:color w:val="000000"/>
          <w:sz w:val="37"/>
          <w:szCs w:val="37"/>
          <w:lang w:eastAsia="ru-RU"/>
        </w:rPr>
        <w:lastRenderedPageBreak/>
        <w:t>Статья 2. Право граждан на обращение</w:t>
      </w:r>
      <w:r w:rsidRPr="00AA5439">
        <w:rPr>
          <w:rFonts w:ascii="Times New Roman" w:eastAsia="Times New Roman" w:hAnsi="Times New Roman" w:cs="Times New Roman"/>
          <w:b/>
          <w:bCs/>
          <w:color w:val="00000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bookmarkStart w:id="13" w:name="l7"/>
      <w:bookmarkEnd w:id="13"/>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roofErr w:type="gramStart"/>
      <w:r w:rsidRPr="00AA5439">
        <w:rPr>
          <w:rFonts w:ascii="Times New Roman" w:eastAsia="Times New Roman" w:hAnsi="Times New Roman" w:cs="Times New Roman"/>
          <w:color w:val="000000"/>
          <w:sz w:val="24"/>
          <w:szCs w:val="24"/>
          <w:lang w:eastAsia="ru-RU"/>
        </w:rPr>
        <w:t>.</w:t>
      </w:r>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Федерального закона </w:t>
      </w:r>
      <w:hyperlink r:id="rId7" w:anchor="l0" w:tgtFrame="_blank" w:history="1">
        <w:r w:rsidRPr="00AA5439">
          <w:rPr>
            <w:rFonts w:ascii="Times New Roman" w:eastAsia="Times New Roman" w:hAnsi="Times New Roman" w:cs="Times New Roman"/>
            <w:color w:val="808080"/>
            <w:sz w:val="24"/>
            <w:szCs w:val="24"/>
            <w:u w:val="single"/>
            <w:lang w:eastAsia="ru-RU"/>
          </w:rPr>
          <w:t>от 07.05.2013 N 80-ФЗ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bookmarkStart w:id="14" w:name="l117"/>
      <w:bookmarkStart w:id="15" w:name="l110"/>
      <w:bookmarkStart w:id="16" w:name="l112"/>
      <w:bookmarkStart w:id="17" w:name="l8"/>
      <w:bookmarkEnd w:id="14"/>
      <w:bookmarkEnd w:id="15"/>
      <w:bookmarkEnd w:id="16"/>
      <w:bookmarkEnd w:id="17"/>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3.</w:t>
      </w:r>
      <w:r w:rsidRPr="00AA5439">
        <w:rPr>
          <w:rFonts w:ascii="Times New Roman" w:eastAsia="Times New Roman" w:hAnsi="Times New Roman" w:cs="Times New Roman"/>
          <w:color w:val="000000"/>
          <w:sz w:val="24"/>
          <w:szCs w:val="24"/>
          <w:lang w:eastAsia="ru-RU"/>
        </w:rPr>
        <w:t>Рассмотрение обращений граждан осуществляется бесплатно.</w:t>
      </w:r>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18" w:name="h90"/>
      <w:bookmarkEnd w:id="18"/>
      <w:r w:rsidRPr="00AA5439">
        <w:rPr>
          <w:rFonts w:ascii="Times New Roman" w:eastAsia="Times New Roman" w:hAnsi="Times New Roman" w:cs="Times New Roman"/>
          <w:b/>
          <w:bCs/>
          <w:color w:val="000000"/>
          <w:sz w:val="37"/>
          <w:szCs w:val="37"/>
          <w:lang w:eastAsia="ru-RU"/>
        </w:rPr>
        <w:t>Статья 3. Правовое регулирование правоотношений, связанных с рассмотрением обращений граждан</w:t>
      </w:r>
      <w:r w:rsidRPr="00AA5439">
        <w:rPr>
          <w:rFonts w:ascii="Times New Roman" w:eastAsia="Times New Roman" w:hAnsi="Times New Roman" w:cs="Times New Roman"/>
          <w:b/>
          <w:bCs/>
          <w:color w:val="00000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Правоотношения, связанные с рассмотрением обращений граждан, регулируются </w:t>
      </w:r>
      <w:hyperlink r:id="rId8" w:anchor="l0" w:tgtFrame="_blank" w:history="1">
        <w:r w:rsidRPr="00AA5439">
          <w:rPr>
            <w:rFonts w:ascii="Times New Roman" w:eastAsia="Times New Roman" w:hAnsi="Times New Roman" w:cs="Times New Roman"/>
            <w:color w:val="228007"/>
            <w:sz w:val="24"/>
            <w:szCs w:val="24"/>
            <w:u w:val="single"/>
            <w:lang w:eastAsia="ru-RU"/>
          </w:rPr>
          <w:t>Конституцией</w:t>
        </w:r>
      </w:hyperlink>
      <w:r w:rsidRPr="00AA5439">
        <w:rPr>
          <w:rFonts w:ascii="Times New Roman" w:eastAsia="Times New Roman" w:hAnsi="Times New Roman" w:cs="Times New Roman"/>
          <w:color w:val="000000"/>
          <w:sz w:val="24"/>
          <w:szCs w:val="24"/>
          <w:lang w:eastAsia="ru-RU"/>
        </w:rPr>
        <w:t> Российской Федерации, международными договорами Российской Федерации, федеральными конституционными законами, настоящим Федеральным законом и иными федеральными законами.</w:t>
      </w:r>
      <w:bookmarkStart w:id="19" w:name="l9"/>
      <w:bookmarkEnd w:id="19"/>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Законы и иные нормативные правовые акты субъектов Российской Федерации могут устанавливать положения, направленные на защиту права граждан на обращение, в том числе устанавливать гарантии права граждан на обращение, дополняющие гарантии, установленные настоящим Федеральным законом.</w:t>
      </w:r>
      <w:bookmarkStart w:id="20" w:name="l10"/>
      <w:bookmarkStart w:id="21" w:name="l11"/>
      <w:bookmarkStart w:id="22" w:name="l113"/>
      <w:bookmarkStart w:id="23" w:name="l115"/>
      <w:bookmarkEnd w:id="20"/>
      <w:bookmarkEnd w:id="21"/>
      <w:bookmarkEnd w:id="22"/>
      <w:bookmarkEnd w:id="23"/>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24" w:name="h91"/>
      <w:bookmarkEnd w:id="24"/>
      <w:r w:rsidRPr="00AA5439">
        <w:rPr>
          <w:rFonts w:ascii="Times New Roman" w:eastAsia="Times New Roman" w:hAnsi="Times New Roman" w:cs="Times New Roman"/>
          <w:b/>
          <w:bCs/>
          <w:color w:val="000000"/>
          <w:sz w:val="37"/>
          <w:szCs w:val="37"/>
          <w:lang w:eastAsia="ru-RU"/>
        </w:rPr>
        <w:t>Статья 4. Основные термины, используемые в настоящем Федеральном законе</w:t>
      </w:r>
      <w:r w:rsidRPr="00AA5439">
        <w:rPr>
          <w:rFonts w:ascii="Times New Roman" w:eastAsia="Times New Roman" w:hAnsi="Times New Roman" w:cs="Times New Roman"/>
          <w:b/>
          <w:bCs/>
          <w:color w:val="00000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000000"/>
          <w:sz w:val="24"/>
          <w:szCs w:val="24"/>
          <w:lang w:eastAsia="ru-RU"/>
        </w:rPr>
        <w:t>Для целей настоящего Федерального закона используются следующие основные термины:</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обращение гражданина (далее - обращение) - направленные в государственный орган, орган местного самоуправления или должностному лицу в письменной форме или в форме электронного документа, в том числе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предложение, заявление или жалоба, а также устное обращение гражданина в государственный орган, орган местного самоуправления;</w:t>
      </w:r>
      <w:bookmarkStart w:id="25" w:name="l114"/>
      <w:bookmarkStart w:id="26" w:name="l12"/>
      <w:bookmarkStart w:id="27" w:name="l13"/>
      <w:bookmarkEnd w:id="25"/>
      <w:bookmarkEnd w:id="26"/>
      <w:bookmarkEnd w:id="27"/>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(в ред. Федеральных законов </w:t>
      </w:r>
      <w:hyperlink r:id="rId9" w:anchor="l259" w:tgtFrame="_blank" w:history="1">
        <w:r w:rsidRPr="00AA5439">
          <w:rPr>
            <w:rFonts w:ascii="Times New Roman" w:eastAsia="Times New Roman" w:hAnsi="Times New Roman" w:cs="Times New Roman"/>
            <w:color w:val="808080"/>
            <w:sz w:val="24"/>
            <w:szCs w:val="24"/>
            <w:u w:val="single"/>
            <w:lang w:eastAsia="ru-RU"/>
          </w:rPr>
          <w:t>от 27.07.2010 N 227-ФЗ</w:t>
        </w:r>
      </w:hyperlink>
      <w:r w:rsidRPr="00AA5439">
        <w:rPr>
          <w:rFonts w:ascii="Times New Roman" w:eastAsia="Times New Roman" w:hAnsi="Times New Roman" w:cs="Times New Roman"/>
          <w:color w:val="808080"/>
          <w:sz w:val="24"/>
          <w:szCs w:val="24"/>
          <w:lang w:eastAsia="ru-RU"/>
        </w:rPr>
        <w:t>, </w:t>
      </w:r>
      <w:hyperlink r:id="rId10" w:anchor="l2" w:tgtFrame="_blank" w:history="1">
        <w:r w:rsidRPr="00AA5439">
          <w:rPr>
            <w:rFonts w:ascii="Times New Roman" w:eastAsia="Times New Roman" w:hAnsi="Times New Roman" w:cs="Times New Roman"/>
            <w:color w:val="808080"/>
            <w:sz w:val="24"/>
            <w:szCs w:val="24"/>
            <w:u w:val="single"/>
            <w:lang w:eastAsia="ru-RU"/>
          </w:rPr>
          <w:t>от 04.08.2023 N 480-ФЗ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 xml:space="preserve">предложение - рекомендация гражданина по совершенствованию законов и иных нормативных правовых актов, деятельности государственных органов и органов местного </w:t>
      </w:r>
      <w:r w:rsidRPr="00AA5439">
        <w:rPr>
          <w:rFonts w:ascii="Times New Roman" w:eastAsia="Times New Roman" w:hAnsi="Times New Roman" w:cs="Times New Roman"/>
          <w:color w:val="000000"/>
          <w:sz w:val="24"/>
          <w:szCs w:val="24"/>
          <w:lang w:eastAsia="ru-RU"/>
        </w:rPr>
        <w:lastRenderedPageBreak/>
        <w:t>самоуправления, развитию общественных отношений, улучшению социально-экономической и иных сфер деятельности государства и общества;</w:t>
      </w:r>
      <w:bookmarkStart w:id="28" w:name="l14"/>
      <w:bookmarkEnd w:id="28"/>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3)</w:t>
      </w:r>
      <w:r w:rsidRPr="00AA5439">
        <w:rPr>
          <w:rFonts w:ascii="Times New Roman" w:eastAsia="Times New Roman" w:hAnsi="Times New Roman" w:cs="Times New Roman"/>
          <w:color w:val="000000"/>
          <w:sz w:val="24"/>
          <w:szCs w:val="24"/>
          <w:lang w:eastAsia="ru-RU"/>
        </w:rPr>
        <w:t>заявление - 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государственных органов, органов местного самоуправления и должностных лиц, либо критика деятельности указанных органов и должностных лиц;</w:t>
      </w:r>
      <w:bookmarkStart w:id="29" w:name="l15"/>
      <w:bookmarkEnd w:id="29"/>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4)</w:t>
      </w:r>
      <w:r w:rsidRPr="00AA5439">
        <w:rPr>
          <w:rFonts w:ascii="Times New Roman" w:eastAsia="Times New Roman" w:hAnsi="Times New Roman" w:cs="Times New Roman"/>
          <w:color w:val="000000"/>
          <w:sz w:val="24"/>
          <w:szCs w:val="24"/>
          <w:lang w:eastAsia="ru-RU"/>
        </w:rPr>
        <w:t>жалоба - 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bookmarkStart w:id="30" w:name="l16"/>
      <w:bookmarkEnd w:id="30"/>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5)</w:t>
      </w:r>
      <w:r w:rsidRPr="00AA5439">
        <w:rPr>
          <w:rFonts w:ascii="Times New Roman" w:eastAsia="Times New Roman" w:hAnsi="Times New Roman" w:cs="Times New Roman"/>
          <w:color w:val="000000"/>
          <w:sz w:val="24"/>
          <w:szCs w:val="24"/>
          <w:lang w:eastAsia="ru-RU"/>
        </w:rPr>
        <w:t>должностное лицо - лицо, постоянно, временно или по специальному полномочию осуществляющее функции представителя власти либо выполняющее организационно-распорядительные, административно-хозяйственные функции в государственном органе или органе местного самоуправления.</w:t>
      </w:r>
      <w:bookmarkStart w:id="31" w:name="l17"/>
      <w:bookmarkEnd w:id="31"/>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32" w:name="h92"/>
      <w:bookmarkEnd w:id="32"/>
      <w:r w:rsidRPr="00AA5439">
        <w:rPr>
          <w:rFonts w:ascii="Times New Roman" w:eastAsia="Times New Roman" w:hAnsi="Times New Roman" w:cs="Times New Roman"/>
          <w:b/>
          <w:bCs/>
          <w:color w:val="000000"/>
          <w:sz w:val="37"/>
          <w:szCs w:val="37"/>
          <w:lang w:eastAsia="ru-RU"/>
        </w:rPr>
        <w:t>Статья 5. Права гражданина при рассмотрении обращения</w:t>
      </w:r>
      <w:bookmarkStart w:id="33" w:name="l18"/>
      <w:bookmarkEnd w:id="33"/>
      <w:r w:rsidRPr="00AA5439">
        <w:rPr>
          <w:rFonts w:ascii="Times New Roman" w:eastAsia="Times New Roman" w:hAnsi="Times New Roman" w:cs="Times New Roman"/>
          <w:b/>
          <w:bCs/>
          <w:color w:val="00000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000000"/>
          <w:sz w:val="24"/>
          <w:szCs w:val="24"/>
          <w:lang w:eastAsia="ru-RU"/>
        </w:rPr>
        <w:t>При рассмотрении обращения государственным органом, органом местного самоуправления или должностным лицом гражданин имеет право:</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представлять дополнительные документы и материалы либо обращаться с просьбой об их истребовании, в том числе в электронной форме; </w:t>
      </w:r>
      <w:r w:rsidRPr="00AA5439">
        <w:rPr>
          <w:rFonts w:ascii="Times New Roman" w:eastAsia="Times New Roman" w:hAnsi="Times New Roman" w:cs="Times New Roman"/>
          <w:color w:val="808080"/>
          <w:sz w:val="24"/>
          <w:szCs w:val="24"/>
          <w:lang w:eastAsia="ru-RU"/>
        </w:rPr>
        <w:t>(в ред. Федерального закона </w:t>
      </w:r>
      <w:hyperlink r:id="rId11" w:anchor="l259" w:tgtFrame="_blank" w:history="1">
        <w:r w:rsidRPr="00AA5439">
          <w:rPr>
            <w:rFonts w:ascii="Times New Roman" w:eastAsia="Times New Roman" w:hAnsi="Times New Roman" w:cs="Times New Roman"/>
            <w:color w:val="808080"/>
            <w:sz w:val="24"/>
            <w:szCs w:val="24"/>
            <w:u w:val="single"/>
            <w:lang w:eastAsia="ru-RU"/>
          </w:rPr>
          <w:t>от 27.07.2010 N 227-ФЗ</w:t>
        </w:r>
      </w:hyperlink>
      <w:r w:rsidRPr="00AA5439">
        <w:rPr>
          <w:rFonts w:ascii="Times New Roman" w:eastAsia="Times New Roman" w:hAnsi="Times New Roman" w:cs="Times New Roman"/>
          <w:color w:val="808080"/>
          <w:sz w:val="24"/>
          <w:szCs w:val="24"/>
          <w:lang w:eastAsia="ru-RU"/>
        </w:rPr>
        <w:t>)</w:t>
      </w:r>
      <w:bookmarkStart w:id="34" w:name="l19"/>
      <w:bookmarkEnd w:id="34"/>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знакомиться с документами и материалами, касающимися рассмотрения обращения,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bookmarkStart w:id="35" w:name="l20"/>
      <w:bookmarkEnd w:id="35"/>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3)</w:t>
      </w:r>
      <w:r w:rsidRPr="00AA5439">
        <w:rPr>
          <w:rFonts w:ascii="Times New Roman" w:eastAsia="Times New Roman" w:hAnsi="Times New Roman" w:cs="Times New Roman"/>
          <w:color w:val="000000"/>
          <w:sz w:val="24"/>
          <w:szCs w:val="24"/>
          <w:lang w:eastAsia="ru-RU"/>
        </w:rPr>
        <w:t>получать письменный ответ по существу поставленных в обращении вопросов, за исключением случаев, указанных в </w:t>
      </w:r>
      <w:hyperlink r:id="rId12" w:anchor="l51" w:history="1">
        <w:r w:rsidRPr="00AA5439">
          <w:rPr>
            <w:rFonts w:ascii="Times New Roman" w:eastAsia="Times New Roman" w:hAnsi="Times New Roman" w:cs="Times New Roman"/>
            <w:color w:val="228007"/>
            <w:sz w:val="24"/>
            <w:szCs w:val="24"/>
            <w:u w:val="single"/>
            <w:lang w:eastAsia="ru-RU"/>
          </w:rPr>
          <w:t>статье 11</w:t>
        </w:r>
      </w:hyperlink>
      <w:r w:rsidRPr="00AA5439">
        <w:rPr>
          <w:rFonts w:ascii="Times New Roman" w:eastAsia="Times New Roman" w:hAnsi="Times New Roman" w:cs="Times New Roman"/>
          <w:color w:val="000000"/>
          <w:sz w:val="24"/>
          <w:szCs w:val="24"/>
          <w:lang w:eastAsia="ru-RU"/>
        </w:rPr>
        <w:t> настоящего Федерального закона, а в случае, предусмотренном </w:t>
      </w:r>
      <w:hyperlink r:id="rId13" w:anchor="l60" w:history="1">
        <w:r w:rsidRPr="00AA5439">
          <w:rPr>
            <w:rFonts w:ascii="Times New Roman" w:eastAsia="Times New Roman" w:hAnsi="Times New Roman" w:cs="Times New Roman"/>
            <w:color w:val="228007"/>
            <w:sz w:val="24"/>
            <w:szCs w:val="24"/>
            <w:u w:val="single"/>
            <w:lang w:eastAsia="ru-RU"/>
          </w:rPr>
          <w:t>частью 5.1</w:t>
        </w:r>
      </w:hyperlink>
      <w:r w:rsidRPr="00AA5439">
        <w:rPr>
          <w:rFonts w:ascii="Times New Roman" w:eastAsia="Times New Roman" w:hAnsi="Times New Roman" w:cs="Times New Roman"/>
          <w:color w:val="000000"/>
          <w:sz w:val="24"/>
          <w:szCs w:val="24"/>
          <w:lang w:eastAsia="ru-RU"/>
        </w:rPr>
        <w:t> статьи 11 настоящего Федерального закона, на основании обращения с просьбой о его предоставлении, уведомление о переадресации письменного обращения в государственный орган, орган местного самоуправления или должностному лицу, в компетенцию которых входит решение поставленных в</w:t>
      </w:r>
      <w:proofErr w:type="gramEnd"/>
      <w:r w:rsidRPr="00AA5439">
        <w:rPr>
          <w:rFonts w:ascii="Times New Roman" w:eastAsia="Times New Roman" w:hAnsi="Times New Roman" w:cs="Times New Roman"/>
          <w:color w:val="000000"/>
          <w:sz w:val="24"/>
          <w:szCs w:val="24"/>
          <w:lang w:eastAsia="ru-RU"/>
        </w:rPr>
        <w:t xml:space="preserve"> </w:t>
      </w:r>
      <w:proofErr w:type="gramStart"/>
      <w:r w:rsidRPr="00AA5439">
        <w:rPr>
          <w:rFonts w:ascii="Times New Roman" w:eastAsia="Times New Roman" w:hAnsi="Times New Roman" w:cs="Times New Roman"/>
          <w:color w:val="000000"/>
          <w:sz w:val="24"/>
          <w:szCs w:val="24"/>
          <w:lang w:eastAsia="ru-RU"/>
        </w:rPr>
        <w:t>обращении</w:t>
      </w:r>
      <w:proofErr w:type="gramEnd"/>
      <w:r w:rsidRPr="00AA5439">
        <w:rPr>
          <w:rFonts w:ascii="Times New Roman" w:eastAsia="Times New Roman" w:hAnsi="Times New Roman" w:cs="Times New Roman"/>
          <w:color w:val="000000"/>
          <w:sz w:val="24"/>
          <w:szCs w:val="24"/>
          <w:lang w:eastAsia="ru-RU"/>
        </w:rPr>
        <w:t xml:space="preserve"> вопросов;</w:t>
      </w:r>
      <w:bookmarkStart w:id="36" w:name="l21"/>
      <w:bookmarkEnd w:id="36"/>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(в ред. Федерального закона </w:t>
      </w:r>
      <w:hyperlink r:id="rId14" w:anchor="l13" w:tgtFrame="_blank" w:history="1">
        <w:r w:rsidRPr="00AA5439">
          <w:rPr>
            <w:rFonts w:ascii="Times New Roman" w:eastAsia="Times New Roman" w:hAnsi="Times New Roman" w:cs="Times New Roman"/>
            <w:color w:val="808080"/>
            <w:sz w:val="24"/>
            <w:szCs w:val="24"/>
            <w:u w:val="single"/>
            <w:lang w:eastAsia="ru-RU"/>
          </w:rPr>
          <w:t>от 27.11.2017 N 355-ФЗ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4)</w:t>
      </w:r>
      <w:r w:rsidRPr="00AA5439">
        <w:rPr>
          <w:rFonts w:ascii="Times New Roman" w:eastAsia="Times New Roman" w:hAnsi="Times New Roman" w:cs="Times New Roman"/>
          <w:color w:val="000000"/>
          <w:sz w:val="24"/>
          <w:szCs w:val="24"/>
          <w:lang w:eastAsia="ru-RU"/>
        </w:rPr>
        <w:t>обращаться с жалобой на принятое по обращению решение или на действие (бездействие) в связи с рассмотрением обращения в административном и (или) судебном порядке в соответствии с законодательством Российской Федерации;</w:t>
      </w:r>
      <w:bookmarkStart w:id="37" w:name="l22"/>
      <w:bookmarkEnd w:id="37"/>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5)</w:t>
      </w:r>
      <w:r w:rsidRPr="00AA5439">
        <w:rPr>
          <w:rFonts w:ascii="Times New Roman" w:eastAsia="Times New Roman" w:hAnsi="Times New Roman" w:cs="Times New Roman"/>
          <w:color w:val="000000"/>
          <w:sz w:val="24"/>
          <w:szCs w:val="24"/>
          <w:lang w:eastAsia="ru-RU"/>
        </w:rPr>
        <w:t>обращаться с заявлением о прекращении рассмотрения обращения.</w:t>
      </w:r>
      <w:bookmarkStart w:id="38" w:name="l23"/>
      <w:bookmarkEnd w:id="38"/>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39" w:name="h93"/>
      <w:bookmarkEnd w:id="39"/>
      <w:r w:rsidRPr="00AA5439">
        <w:rPr>
          <w:rFonts w:ascii="Times New Roman" w:eastAsia="Times New Roman" w:hAnsi="Times New Roman" w:cs="Times New Roman"/>
          <w:b/>
          <w:bCs/>
          <w:color w:val="000000"/>
          <w:sz w:val="37"/>
          <w:szCs w:val="37"/>
          <w:lang w:eastAsia="ru-RU"/>
        </w:rPr>
        <w:lastRenderedPageBreak/>
        <w:t>Статья 6. Гарантии безопасности гражданина в связи с его обращением</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Запрещается преследование гражданина в связи с его обращением в государственный орган,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 свобод и законных интересов либо прав, свобод и законных интересов других лиц.</w:t>
      </w:r>
      <w:bookmarkStart w:id="40" w:name="l24"/>
      <w:bookmarkEnd w:id="40"/>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При рассмотрении обращения не допускается разглашение сведений, содержащихся в обращении, а также сведений, касающихся частной жизни гражданина, без его согласия. Не является разглашением сведений, содержащихся в обращении, направление письменного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bookmarkStart w:id="41" w:name="l25"/>
      <w:bookmarkStart w:id="42" w:name="l26"/>
      <w:bookmarkEnd w:id="41"/>
      <w:bookmarkEnd w:id="42"/>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43" w:name="h94"/>
      <w:bookmarkEnd w:id="43"/>
      <w:r w:rsidRPr="00AA5439">
        <w:rPr>
          <w:rFonts w:ascii="Times New Roman" w:eastAsia="Times New Roman" w:hAnsi="Times New Roman" w:cs="Times New Roman"/>
          <w:b/>
          <w:bCs/>
          <w:color w:val="000000"/>
          <w:sz w:val="37"/>
          <w:szCs w:val="37"/>
          <w:lang w:eastAsia="ru-RU"/>
        </w:rPr>
        <w:t>Статья 7. Требования к письменному обращению</w:t>
      </w:r>
      <w:r w:rsidRPr="00AA5439">
        <w:rPr>
          <w:rFonts w:ascii="Times New Roman" w:eastAsia="Times New Roman" w:hAnsi="Times New Roman" w:cs="Times New Roman"/>
          <w:b/>
          <w:bCs/>
          <w:color w:val="00000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Гражданин в своем обращении в письменной форме в обязательном порядке указывает либо наименование государственного органа или органа местного самоуправления, в которые направляет обращение в письменной форме,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w:t>
      </w:r>
      <w:proofErr w:type="gramEnd"/>
      <w:r w:rsidRPr="00AA5439">
        <w:rPr>
          <w:rFonts w:ascii="Times New Roman" w:eastAsia="Times New Roman" w:hAnsi="Times New Roman" w:cs="Times New Roman"/>
          <w:color w:val="000000"/>
          <w:sz w:val="24"/>
          <w:szCs w:val="24"/>
          <w:lang w:eastAsia="ru-RU"/>
        </w:rPr>
        <w:t xml:space="preserve"> суть предложения, заявления или жалобы, ставит личную подпись и дату</w:t>
      </w:r>
      <w:proofErr w:type="gramStart"/>
      <w:r w:rsidRPr="00AA5439">
        <w:rPr>
          <w:rFonts w:ascii="Times New Roman" w:eastAsia="Times New Roman" w:hAnsi="Times New Roman" w:cs="Times New Roman"/>
          <w:color w:val="000000"/>
          <w:sz w:val="24"/>
          <w:szCs w:val="24"/>
          <w:lang w:eastAsia="ru-RU"/>
        </w:rPr>
        <w:t>.</w:t>
      </w:r>
      <w:bookmarkStart w:id="44" w:name="l27"/>
      <w:bookmarkStart w:id="45" w:name="l28"/>
      <w:bookmarkStart w:id="46" w:name="l29"/>
      <w:bookmarkEnd w:id="44"/>
      <w:bookmarkEnd w:id="45"/>
      <w:bookmarkEnd w:id="46"/>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Федерального закона </w:t>
      </w:r>
      <w:hyperlink r:id="rId15" w:anchor="l3" w:tgtFrame="_blank" w:history="1">
        <w:r w:rsidRPr="00AA5439">
          <w:rPr>
            <w:rFonts w:ascii="Times New Roman" w:eastAsia="Times New Roman" w:hAnsi="Times New Roman" w:cs="Times New Roman"/>
            <w:color w:val="808080"/>
            <w:sz w:val="24"/>
            <w:szCs w:val="24"/>
            <w:u w:val="single"/>
            <w:lang w:eastAsia="ru-RU"/>
          </w:rPr>
          <w:t>от 04.08.2023 N 480-ФЗ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В случае необходимости в подтверждение своих доводов гражданин прилагает к обращению в письменной форме документы и материалы либо их копии</w:t>
      </w:r>
      <w:proofErr w:type="gramStart"/>
      <w:r w:rsidRPr="00AA5439">
        <w:rPr>
          <w:rFonts w:ascii="Times New Roman" w:eastAsia="Times New Roman" w:hAnsi="Times New Roman" w:cs="Times New Roman"/>
          <w:color w:val="000000"/>
          <w:sz w:val="24"/>
          <w:szCs w:val="24"/>
          <w:lang w:eastAsia="ru-RU"/>
        </w:rPr>
        <w:t>.</w:t>
      </w:r>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Федерального закона </w:t>
      </w:r>
      <w:hyperlink r:id="rId16" w:anchor="l3" w:tgtFrame="_blank" w:history="1">
        <w:r w:rsidRPr="00AA5439">
          <w:rPr>
            <w:rFonts w:ascii="Times New Roman" w:eastAsia="Times New Roman" w:hAnsi="Times New Roman" w:cs="Times New Roman"/>
            <w:color w:val="808080"/>
            <w:sz w:val="24"/>
            <w:szCs w:val="24"/>
            <w:u w:val="single"/>
            <w:lang w:eastAsia="ru-RU"/>
          </w:rPr>
          <w:t>от 04.08.2023 N 480-ФЗ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3.</w:t>
      </w:r>
      <w:r w:rsidRPr="00AA5439">
        <w:rPr>
          <w:rFonts w:ascii="Times New Roman" w:eastAsia="Times New Roman" w:hAnsi="Times New Roman" w:cs="Times New Roman"/>
          <w:color w:val="000000"/>
          <w:sz w:val="24"/>
          <w:szCs w:val="24"/>
          <w:lang w:eastAsia="ru-RU"/>
        </w:rPr>
        <w:t>Обращение, поступившее в государственный орган, орган местного самоуправления или должностному лицу в форме электронного документа, подлежит рассмотрению в порядке, установленном настоящим Федеральным законом. В обращении гражданин в обязательном порядке указывает свои фамилию, имя, отчество (последнее - при наличии), а также указывает адрес электронной почты либо использует адрес (уникальный идентификатор) личного кабинета на Едином портале, по которым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w:t>
      </w:r>
      <w:proofErr w:type="gramStart"/>
      <w:r w:rsidRPr="00AA5439">
        <w:rPr>
          <w:rFonts w:ascii="Times New Roman" w:eastAsia="Times New Roman" w:hAnsi="Times New Roman" w:cs="Times New Roman"/>
          <w:color w:val="000000"/>
          <w:sz w:val="24"/>
          <w:szCs w:val="24"/>
          <w:lang w:eastAsia="ru-RU"/>
        </w:rPr>
        <w:t>.</w:t>
      </w:r>
      <w:bookmarkStart w:id="47" w:name="l30"/>
      <w:bookmarkStart w:id="48" w:name="l106"/>
      <w:bookmarkStart w:id="49" w:name="l128"/>
      <w:bookmarkStart w:id="50" w:name="l122"/>
      <w:bookmarkEnd w:id="47"/>
      <w:bookmarkEnd w:id="48"/>
      <w:bookmarkEnd w:id="49"/>
      <w:bookmarkEnd w:id="50"/>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Федеральных законов </w:t>
      </w:r>
      <w:hyperlink r:id="rId17" w:anchor="l13" w:tgtFrame="_blank" w:history="1">
        <w:r w:rsidRPr="00AA5439">
          <w:rPr>
            <w:rFonts w:ascii="Times New Roman" w:eastAsia="Times New Roman" w:hAnsi="Times New Roman" w:cs="Times New Roman"/>
            <w:color w:val="808080"/>
            <w:sz w:val="24"/>
            <w:szCs w:val="24"/>
            <w:u w:val="single"/>
            <w:lang w:eastAsia="ru-RU"/>
          </w:rPr>
          <w:t>от 27.11.2017 N 355-ФЗ</w:t>
        </w:r>
      </w:hyperlink>
      <w:r w:rsidRPr="00AA5439">
        <w:rPr>
          <w:rFonts w:ascii="Times New Roman" w:eastAsia="Times New Roman" w:hAnsi="Times New Roman" w:cs="Times New Roman"/>
          <w:color w:val="808080"/>
          <w:sz w:val="24"/>
          <w:szCs w:val="24"/>
          <w:lang w:eastAsia="ru-RU"/>
        </w:rPr>
        <w:t>, </w:t>
      </w:r>
      <w:hyperlink r:id="rId18" w:anchor="l3" w:tgtFrame="_blank" w:history="1">
        <w:r w:rsidRPr="00AA5439">
          <w:rPr>
            <w:rFonts w:ascii="Times New Roman" w:eastAsia="Times New Roman" w:hAnsi="Times New Roman" w:cs="Times New Roman"/>
            <w:color w:val="808080"/>
            <w:sz w:val="24"/>
            <w:szCs w:val="24"/>
            <w:u w:val="single"/>
            <w:lang w:eastAsia="ru-RU"/>
          </w:rPr>
          <w:t>от 04.08.2023 N 480-ФЗ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51" w:name="h95"/>
      <w:bookmarkEnd w:id="51"/>
      <w:r w:rsidRPr="00AA5439">
        <w:rPr>
          <w:rFonts w:ascii="Times New Roman" w:eastAsia="Times New Roman" w:hAnsi="Times New Roman" w:cs="Times New Roman"/>
          <w:b/>
          <w:bCs/>
          <w:color w:val="000000"/>
          <w:sz w:val="37"/>
          <w:szCs w:val="37"/>
          <w:lang w:eastAsia="ru-RU"/>
        </w:rPr>
        <w:t>Статья 8. Направление и регистрация письменного обращения</w:t>
      </w:r>
      <w:bookmarkStart w:id="52" w:name="l31"/>
      <w:bookmarkEnd w:id="52"/>
      <w:r w:rsidRPr="00AA5439">
        <w:rPr>
          <w:rFonts w:ascii="Times New Roman" w:eastAsia="Times New Roman" w:hAnsi="Times New Roman" w:cs="Times New Roman"/>
          <w:b/>
          <w:bCs/>
          <w:color w:val="00000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lastRenderedPageBreak/>
        <w:t>1.</w:t>
      </w:r>
      <w:r w:rsidRPr="00AA5439">
        <w:rPr>
          <w:rFonts w:ascii="Times New Roman" w:eastAsia="Times New Roman" w:hAnsi="Times New Roman" w:cs="Times New Roman"/>
          <w:color w:val="000000"/>
          <w:sz w:val="24"/>
          <w:szCs w:val="24"/>
          <w:lang w:eastAsia="ru-RU"/>
        </w:rPr>
        <w:t>Гражданин направляет письменное обращение непосредственно в тот государственный орган, орган местного самоуправления или тому должностному лицу, в компетенцию которых входит решение поставленных в обращении вопросов.</w:t>
      </w:r>
      <w:bookmarkStart w:id="53" w:name="l32"/>
      <w:bookmarkEnd w:id="53"/>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Письменное обращение подлежит обязательной регистрации в течение трех дней с момента поступления в государственный орган, орган местного самоуправления или должностному лицу.</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3.</w:t>
      </w:r>
      <w:r w:rsidRPr="00AA5439">
        <w:rPr>
          <w:rFonts w:ascii="Times New Roman" w:eastAsia="Times New Roman" w:hAnsi="Times New Roman" w:cs="Times New Roman"/>
          <w:color w:val="000000"/>
          <w:sz w:val="24"/>
          <w:szCs w:val="24"/>
          <w:lang w:eastAsia="ru-RU"/>
        </w:rPr>
        <w:t>Письменное обращение, содержащее вопросы, решение которых не входит в компетенцию данных государственного органа, органа местного самоуправления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w:t>
      </w:r>
      <w:hyperlink r:id="rId19" w:anchor="l56" w:history="1">
        <w:r w:rsidRPr="00AA5439">
          <w:rPr>
            <w:rFonts w:ascii="Times New Roman" w:eastAsia="Times New Roman" w:hAnsi="Times New Roman" w:cs="Times New Roman"/>
            <w:color w:val="228007"/>
            <w:sz w:val="24"/>
            <w:szCs w:val="24"/>
            <w:u w:val="single"/>
            <w:lang w:eastAsia="ru-RU"/>
          </w:rPr>
          <w:t>части 4</w:t>
        </w:r>
      </w:hyperlink>
      <w:r w:rsidRPr="00AA5439">
        <w:rPr>
          <w:rFonts w:ascii="Times New Roman" w:eastAsia="Times New Roman" w:hAnsi="Times New Roman" w:cs="Times New Roman"/>
          <w:color w:val="000000"/>
          <w:sz w:val="24"/>
          <w:szCs w:val="24"/>
          <w:lang w:eastAsia="ru-RU"/>
        </w:rPr>
        <w:t> статьи</w:t>
      </w:r>
      <w:proofErr w:type="gramEnd"/>
      <w:r w:rsidRPr="00AA5439">
        <w:rPr>
          <w:rFonts w:ascii="Times New Roman" w:eastAsia="Times New Roman" w:hAnsi="Times New Roman" w:cs="Times New Roman"/>
          <w:color w:val="000000"/>
          <w:sz w:val="24"/>
          <w:szCs w:val="24"/>
          <w:lang w:eastAsia="ru-RU"/>
        </w:rPr>
        <w:t xml:space="preserve"> 11 настоящего Федерального закона.</w:t>
      </w:r>
      <w:bookmarkStart w:id="54" w:name="l33"/>
      <w:bookmarkStart w:id="55" w:name="l34"/>
      <w:bookmarkStart w:id="56" w:name="l35"/>
      <w:bookmarkEnd w:id="54"/>
      <w:bookmarkEnd w:id="55"/>
      <w:bookmarkEnd w:id="56"/>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3.1.</w:t>
      </w:r>
      <w:r w:rsidRPr="00AA5439">
        <w:rPr>
          <w:rFonts w:ascii="Times New Roman" w:eastAsia="Times New Roman" w:hAnsi="Times New Roman" w:cs="Times New Roman"/>
          <w:color w:val="000000"/>
          <w:sz w:val="24"/>
          <w:szCs w:val="24"/>
          <w:lang w:eastAsia="ru-RU"/>
        </w:rPr>
        <w:t>Письменное обращение, содержащее информацию о фактах возможных нарушений законодательства Российской Федерации в сфере миграции, направляется в течение пяти дней со дня регистрации в территориальный орган федерального органа исполнительной власти в сфере внутренних дел и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с уведомлением гражданина, направившего обращение, о переадресации его обращения, за</w:t>
      </w:r>
      <w:proofErr w:type="gramEnd"/>
      <w:r w:rsidRPr="00AA5439">
        <w:rPr>
          <w:rFonts w:ascii="Times New Roman" w:eastAsia="Times New Roman" w:hAnsi="Times New Roman" w:cs="Times New Roman"/>
          <w:color w:val="000000"/>
          <w:sz w:val="24"/>
          <w:szCs w:val="24"/>
          <w:lang w:eastAsia="ru-RU"/>
        </w:rPr>
        <w:t xml:space="preserve"> исключением случая, указанного в </w:t>
      </w:r>
      <w:hyperlink r:id="rId20" w:anchor="l56" w:history="1">
        <w:r w:rsidRPr="00AA5439">
          <w:rPr>
            <w:rFonts w:ascii="Times New Roman" w:eastAsia="Times New Roman" w:hAnsi="Times New Roman" w:cs="Times New Roman"/>
            <w:color w:val="228007"/>
            <w:sz w:val="24"/>
            <w:szCs w:val="24"/>
            <w:u w:val="single"/>
            <w:lang w:eastAsia="ru-RU"/>
          </w:rPr>
          <w:t>части 4</w:t>
        </w:r>
      </w:hyperlink>
      <w:r w:rsidRPr="00AA5439">
        <w:rPr>
          <w:rFonts w:ascii="Times New Roman" w:eastAsia="Times New Roman" w:hAnsi="Times New Roman" w:cs="Times New Roman"/>
          <w:color w:val="000000"/>
          <w:sz w:val="24"/>
          <w:szCs w:val="24"/>
          <w:lang w:eastAsia="ru-RU"/>
        </w:rPr>
        <w:t> статьи 11 настоящего Федерального закона</w:t>
      </w:r>
      <w:proofErr w:type="gramStart"/>
      <w:r w:rsidRPr="00AA5439">
        <w:rPr>
          <w:rFonts w:ascii="Times New Roman" w:eastAsia="Times New Roman" w:hAnsi="Times New Roman" w:cs="Times New Roman"/>
          <w:color w:val="000000"/>
          <w:sz w:val="24"/>
          <w:szCs w:val="24"/>
          <w:lang w:eastAsia="ru-RU"/>
        </w:rPr>
        <w:t>.</w:t>
      </w:r>
      <w:bookmarkStart w:id="57" w:name="l118"/>
      <w:bookmarkEnd w:id="57"/>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Федеральных законов </w:t>
      </w:r>
      <w:hyperlink r:id="rId21" w:anchor="l90" w:tgtFrame="_blank" w:history="1">
        <w:r w:rsidRPr="00AA5439">
          <w:rPr>
            <w:rFonts w:ascii="Times New Roman" w:eastAsia="Times New Roman" w:hAnsi="Times New Roman" w:cs="Times New Roman"/>
            <w:color w:val="808080"/>
            <w:sz w:val="24"/>
            <w:szCs w:val="24"/>
            <w:u w:val="single"/>
            <w:lang w:eastAsia="ru-RU"/>
          </w:rPr>
          <w:t>от 24.11.2014 N 357-ФЗ</w:t>
        </w:r>
      </w:hyperlink>
      <w:r w:rsidRPr="00AA5439">
        <w:rPr>
          <w:rFonts w:ascii="Times New Roman" w:eastAsia="Times New Roman" w:hAnsi="Times New Roman" w:cs="Times New Roman"/>
          <w:color w:val="808080"/>
          <w:sz w:val="24"/>
          <w:szCs w:val="24"/>
          <w:lang w:eastAsia="ru-RU"/>
        </w:rPr>
        <w:t>, </w:t>
      </w:r>
      <w:hyperlink r:id="rId22" w:anchor="l125" w:tgtFrame="_blank" w:history="1">
        <w:r w:rsidRPr="00AA5439">
          <w:rPr>
            <w:rFonts w:ascii="Times New Roman" w:eastAsia="Times New Roman" w:hAnsi="Times New Roman" w:cs="Times New Roman"/>
            <w:color w:val="808080"/>
            <w:sz w:val="24"/>
            <w:szCs w:val="24"/>
            <w:u w:val="single"/>
            <w:lang w:eastAsia="ru-RU"/>
          </w:rPr>
          <w:t>от 27.12.2018 N 528-ФЗ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4.</w:t>
      </w:r>
      <w:r w:rsidRPr="00AA5439">
        <w:rPr>
          <w:rFonts w:ascii="Times New Roman" w:eastAsia="Times New Roman" w:hAnsi="Times New Roman" w:cs="Times New Roman"/>
          <w:color w:val="000000"/>
          <w:sz w:val="24"/>
          <w:szCs w:val="24"/>
          <w:lang w:eastAsia="ru-RU"/>
        </w:rPr>
        <w:t>В случае, если решение поставленных в письменном обращении вопросов относится к компетенции нескольких государственных органов, органов местного самоуправления или должностных лиц, копия обращения в течение семи дней со дня регистрации направляется в соответствующие государственные органы, органы местного самоуправления или соответствующим должностным лицам.</w:t>
      </w:r>
      <w:bookmarkStart w:id="58" w:name="l119"/>
      <w:bookmarkStart w:id="59" w:name="l36"/>
      <w:bookmarkEnd w:id="58"/>
      <w:bookmarkEnd w:id="59"/>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5.</w:t>
      </w:r>
      <w:r w:rsidRPr="00AA5439">
        <w:rPr>
          <w:rFonts w:ascii="Times New Roman" w:eastAsia="Times New Roman" w:hAnsi="Times New Roman" w:cs="Times New Roman"/>
          <w:color w:val="000000"/>
          <w:sz w:val="24"/>
          <w:szCs w:val="24"/>
          <w:lang w:eastAsia="ru-RU"/>
        </w:rPr>
        <w:t>Государственный орган, орган местного самоуправления или должностное лицо при направлении письменного обращения на рассмотрение в другой государственный орган,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w:t>
      </w:r>
      <w:bookmarkStart w:id="60" w:name="l37"/>
      <w:bookmarkStart w:id="61" w:name="l38"/>
      <w:bookmarkEnd w:id="60"/>
      <w:bookmarkEnd w:id="61"/>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6.</w:t>
      </w:r>
      <w:r w:rsidRPr="00AA5439">
        <w:rPr>
          <w:rFonts w:ascii="Times New Roman" w:eastAsia="Times New Roman" w:hAnsi="Times New Roman" w:cs="Times New Roman"/>
          <w:color w:val="000000"/>
          <w:sz w:val="24"/>
          <w:szCs w:val="24"/>
          <w:lang w:eastAsia="ru-RU"/>
        </w:rPr>
        <w:t xml:space="preserve">Запрещается направлять жалобу на рассмотрение в государственный орган, орган местного самоуправления или должностному лицу, решение или действие (бездействие) </w:t>
      </w:r>
      <w:proofErr w:type="gramStart"/>
      <w:r w:rsidRPr="00AA5439">
        <w:rPr>
          <w:rFonts w:ascii="Times New Roman" w:eastAsia="Times New Roman" w:hAnsi="Times New Roman" w:cs="Times New Roman"/>
          <w:color w:val="000000"/>
          <w:sz w:val="24"/>
          <w:szCs w:val="24"/>
          <w:lang w:eastAsia="ru-RU"/>
        </w:rPr>
        <w:t>которых</w:t>
      </w:r>
      <w:proofErr w:type="gramEnd"/>
      <w:r w:rsidRPr="00AA5439">
        <w:rPr>
          <w:rFonts w:ascii="Times New Roman" w:eastAsia="Times New Roman" w:hAnsi="Times New Roman" w:cs="Times New Roman"/>
          <w:color w:val="000000"/>
          <w:sz w:val="24"/>
          <w:szCs w:val="24"/>
          <w:lang w:eastAsia="ru-RU"/>
        </w:rPr>
        <w:t xml:space="preserve"> обжалуется.</w:t>
      </w:r>
      <w:bookmarkStart w:id="62" w:name="l39"/>
      <w:bookmarkEnd w:id="62"/>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7.</w:t>
      </w:r>
      <w:r w:rsidRPr="00AA5439">
        <w:rPr>
          <w:rFonts w:ascii="Times New Roman" w:eastAsia="Times New Roman" w:hAnsi="Times New Roman" w:cs="Times New Roman"/>
          <w:color w:val="000000"/>
          <w:sz w:val="24"/>
          <w:szCs w:val="24"/>
          <w:lang w:eastAsia="ru-RU"/>
        </w:rPr>
        <w:t>В случае, если в соответствии с запретом, предусмотренным частью 6 настоящей статьи, невозможно направление жалобы на рассмотрение в государственный орган, орган местного самоуправления или должностному лицу, в компетенцию которых входит решение поставленных в обращении вопросов, жалоба возвращается гражданину с разъяснением его права обжаловать соответствующие решение или действие (бездействие) в установленном порядке в суд.</w:t>
      </w:r>
      <w:bookmarkStart w:id="63" w:name="l40"/>
      <w:bookmarkEnd w:id="63"/>
      <w:proofErr w:type="gramEnd"/>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64" w:name="h96"/>
      <w:bookmarkEnd w:id="64"/>
      <w:r w:rsidRPr="00AA5439">
        <w:rPr>
          <w:rFonts w:ascii="Times New Roman" w:eastAsia="Times New Roman" w:hAnsi="Times New Roman" w:cs="Times New Roman"/>
          <w:b/>
          <w:bCs/>
          <w:color w:val="000000"/>
          <w:sz w:val="37"/>
          <w:szCs w:val="37"/>
          <w:lang w:eastAsia="ru-RU"/>
        </w:rPr>
        <w:lastRenderedPageBreak/>
        <w:t>Статья 9. Обязательность принятия обращения к рассмотрению</w:t>
      </w:r>
      <w:bookmarkStart w:id="65" w:name="l41"/>
      <w:bookmarkEnd w:id="65"/>
      <w:r w:rsidRPr="00AA5439">
        <w:rPr>
          <w:rFonts w:ascii="Times New Roman" w:eastAsia="Times New Roman" w:hAnsi="Times New Roman" w:cs="Times New Roman"/>
          <w:b/>
          <w:bCs/>
          <w:color w:val="00000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Обращение, поступившее в государственный орган, орган местного самоуправления или должностному лицу в соответствии с их компетенцией, подлежит обязательному рассмотрению.</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В случае необходимости рассматривающие обращение государственный орган, орган местного самоуправления или должностное лицо может обеспечить его рассмотрение с выездом на место.</w:t>
      </w:r>
      <w:bookmarkStart w:id="66" w:name="l42"/>
      <w:bookmarkEnd w:id="66"/>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67" w:name="h97"/>
      <w:bookmarkEnd w:id="67"/>
      <w:r w:rsidRPr="00AA5439">
        <w:rPr>
          <w:rFonts w:ascii="Times New Roman" w:eastAsia="Times New Roman" w:hAnsi="Times New Roman" w:cs="Times New Roman"/>
          <w:b/>
          <w:bCs/>
          <w:color w:val="000000"/>
          <w:sz w:val="37"/>
          <w:szCs w:val="37"/>
          <w:lang w:eastAsia="ru-RU"/>
        </w:rPr>
        <w:t>Статья 10. Рассмотрение обращения</w:t>
      </w:r>
      <w:r w:rsidRPr="00AA5439">
        <w:rPr>
          <w:rFonts w:ascii="Times New Roman" w:eastAsia="Times New Roman" w:hAnsi="Times New Roman" w:cs="Times New Roman"/>
          <w:b/>
          <w:bCs/>
          <w:color w:val="00000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Государственный орган, орган местного самоуправления или должностное лицо:</w:t>
      </w:r>
      <w:bookmarkStart w:id="68" w:name="l43"/>
      <w:bookmarkEnd w:id="68"/>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обеспечивает объективное, всестороннее и своевременное рассмотрение обращения, в случае необходимости - с участием гражданина, направившего обращение;</w:t>
      </w:r>
      <w:bookmarkStart w:id="69" w:name="l44"/>
      <w:bookmarkEnd w:id="69"/>
      <w:proofErr w:type="gramEnd"/>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запрашивает, в том числе в электронной форме, необходимые для рассмотрения обращения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 </w:t>
      </w:r>
      <w:r w:rsidRPr="00AA5439">
        <w:rPr>
          <w:rFonts w:ascii="Times New Roman" w:eastAsia="Times New Roman" w:hAnsi="Times New Roman" w:cs="Times New Roman"/>
          <w:color w:val="808080"/>
          <w:sz w:val="24"/>
          <w:szCs w:val="24"/>
          <w:lang w:eastAsia="ru-RU"/>
        </w:rPr>
        <w:t>(в ред. Федерального закона </w:t>
      </w:r>
      <w:hyperlink r:id="rId23" w:anchor="l259" w:tgtFrame="_blank" w:history="1">
        <w:r w:rsidRPr="00AA5439">
          <w:rPr>
            <w:rFonts w:ascii="Times New Roman" w:eastAsia="Times New Roman" w:hAnsi="Times New Roman" w:cs="Times New Roman"/>
            <w:color w:val="808080"/>
            <w:sz w:val="24"/>
            <w:szCs w:val="24"/>
            <w:u w:val="single"/>
            <w:lang w:eastAsia="ru-RU"/>
          </w:rPr>
          <w:t>от 27.07.2010 N 227-ФЗ</w:t>
        </w:r>
      </w:hyperlink>
      <w:r w:rsidRPr="00AA5439">
        <w:rPr>
          <w:rFonts w:ascii="Times New Roman" w:eastAsia="Times New Roman" w:hAnsi="Times New Roman" w:cs="Times New Roman"/>
          <w:color w:val="808080"/>
          <w:sz w:val="24"/>
          <w:szCs w:val="24"/>
          <w:lang w:eastAsia="ru-RU"/>
        </w:rPr>
        <w:t>)</w:t>
      </w:r>
      <w:bookmarkStart w:id="70" w:name="l45"/>
      <w:bookmarkEnd w:id="70"/>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3)</w:t>
      </w:r>
      <w:r w:rsidRPr="00AA5439">
        <w:rPr>
          <w:rFonts w:ascii="Times New Roman" w:eastAsia="Times New Roman" w:hAnsi="Times New Roman" w:cs="Times New Roman"/>
          <w:color w:val="000000"/>
          <w:sz w:val="24"/>
          <w:szCs w:val="24"/>
          <w:lang w:eastAsia="ru-RU"/>
        </w:rPr>
        <w:t>принимает меры, направленные на восстановление или защиту нарушенных прав, свобод и законных интересов гражданина;</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4)</w:t>
      </w:r>
      <w:r w:rsidRPr="00AA5439">
        <w:rPr>
          <w:rFonts w:ascii="Times New Roman" w:eastAsia="Times New Roman" w:hAnsi="Times New Roman" w:cs="Times New Roman"/>
          <w:color w:val="000000"/>
          <w:sz w:val="24"/>
          <w:szCs w:val="24"/>
          <w:lang w:eastAsia="ru-RU"/>
        </w:rPr>
        <w:t>дает письменный ответ по существу поставленных в обращении вопросов, за исключением случаев, указанных в </w:t>
      </w:r>
      <w:hyperlink r:id="rId24" w:anchor="l51" w:history="1">
        <w:r w:rsidRPr="00AA5439">
          <w:rPr>
            <w:rFonts w:ascii="Times New Roman" w:eastAsia="Times New Roman" w:hAnsi="Times New Roman" w:cs="Times New Roman"/>
            <w:color w:val="228007"/>
            <w:sz w:val="24"/>
            <w:szCs w:val="24"/>
            <w:u w:val="single"/>
            <w:lang w:eastAsia="ru-RU"/>
          </w:rPr>
          <w:t>статье 11</w:t>
        </w:r>
      </w:hyperlink>
      <w:r w:rsidRPr="00AA5439">
        <w:rPr>
          <w:rFonts w:ascii="Times New Roman" w:eastAsia="Times New Roman" w:hAnsi="Times New Roman" w:cs="Times New Roman"/>
          <w:color w:val="000000"/>
          <w:sz w:val="24"/>
          <w:szCs w:val="24"/>
          <w:lang w:eastAsia="ru-RU"/>
        </w:rPr>
        <w:t> настоящего Федерального закона;</w:t>
      </w:r>
      <w:bookmarkStart w:id="71" w:name="l46"/>
      <w:bookmarkEnd w:id="71"/>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5)</w:t>
      </w:r>
      <w:r w:rsidRPr="00AA5439">
        <w:rPr>
          <w:rFonts w:ascii="Times New Roman" w:eastAsia="Times New Roman" w:hAnsi="Times New Roman" w:cs="Times New Roman"/>
          <w:color w:val="000000"/>
          <w:sz w:val="24"/>
          <w:szCs w:val="24"/>
          <w:lang w:eastAsia="ru-RU"/>
        </w:rPr>
        <w:t>уведомляет гражданина о направлении его обращения на рассмотрение в другой государственный орган, орган местного самоуправления или иному должностному лицу в соответствии с их компетенцией.</w:t>
      </w:r>
      <w:bookmarkStart w:id="72" w:name="l47"/>
      <w:bookmarkEnd w:id="72"/>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Государственный орган, орган местного самоуправления или должностное лицо по направленному в установленном порядке запросу государственного органа, органа местного самоуправления или должностного лица, рассматривающих обращение, обязаны в течение 15 дней предоставлять документы и материалы, необходимые для рассмотрения обращения,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w:t>
      </w:r>
      <w:proofErr w:type="gramEnd"/>
      <w:r w:rsidRPr="00AA5439">
        <w:rPr>
          <w:rFonts w:ascii="Times New Roman" w:eastAsia="Times New Roman" w:hAnsi="Times New Roman" w:cs="Times New Roman"/>
          <w:color w:val="000000"/>
          <w:sz w:val="24"/>
          <w:szCs w:val="24"/>
          <w:lang w:eastAsia="ru-RU"/>
        </w:rPr>
        <w:t xml:space="preserve"> порядок предоставления.</w:t>
      </w:r>
      <w:bookmarkStart w:id="73" w:name="l48"/>
      <w:bookmarkStart w:id="74" w:name="l49"/>
      <w:bookmarkEnd w:id="73"/>
      <w:bookmarkEnd w:id="74"/>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3.</w:t>
      </w:r>
      <w:r w:rsidRPr="00AA5439">
        <w:rPr>
          <w:rFonts w:ascii="Times New Roman" w:eastAsia="Times New Roman" w:hAnsi="Times New Roman" w:cs="Times New Roman"/>
          <w:color w:val="000000"/>
          <w:sz w:val="24"/>
          <w:szCs w:val="24"/>
          <w:lang w:eastAsia="ru-RU"/>
        </w:rPr>
        <w:t>Ответ на обращение подписывается руководителем государственного органа или органа местного самоуправления, должностным лицом либо уполномоченным на то лицом.</w:t>
      </w:r>
      <w:bookmarkStart w:id="75" w:name="l50"/>
      <w:bookmarkEnd w:id="75"/>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4.</w:t>
      </w:r>
      <w:r w:rsidRPr="00AA5439">
        <w:rPr>
          <w:rFonts w:ascii="Times New Roman" w:eastAsia="Times New Roman" w:hAnsi="Times New Roman" w:cs="Times New Roman"/>
          <w:color w:val="000000"/>
          <w:sz w:val="24"/>
          <w:szCs w:val="24"/>
          <w:lang w:eastAsia="ru-RU"/>
        </w:rPr>
        <w:t xml:space="preserve">Ответ на обращение направляется в форме электронного документа по адресу электронной почты, указанному в обращении, поступившем в государственный орган, орган местного самоуправления или должностному лицу в форме электронного </w:t>
      </w:r>
      <w:r w:rsidRPr="00AA5439">
        <w:rPr>
          <w:rFonts w:ascii="Times New Roman" w:eastAsia="Times New Roman" w:hAnsi="Times New Roman" w:cs="Times New Roman"/>
          <w:color w:val="000000"/>
          <w:sz w:val="24"/>
          <w:szCs w:val="24"/>
          <w:lang w:eastAsia="ru-RU"/>
        </w:rPr>
        <w:lastRenderedPageBreak/>
        <w:t>документа, или по адресу (уникальному идентификатору) личного кабинета гражданина на Едином портале при его использовании и в письменной форме по почтовому адресу, указанному в обращении, поступившем в государственный орган, орган местного</w:t>
      </w:r>
      <w:proofErr w:type="gramEnd"/>
      <w:r w:rsidRPr="00AA5439">
        <w:rPr>
          <w:rFonts w:ascii="Times New Roman" w:eastAsia="Times New Roman" w:hAnsi="Times New Roman" w:cs="Times New Roman"/>
          <w:color w:val="000000"/>
          <w:sz w:val="24"/>
          <w:szCs w:val="24"/>
          <w:lang w:eastAsia="ru-RU"/>
        </w:rPr>
        <w:t xml:space="preserve"> самоуправления или должностному лицу в письменной форме. </w:t>
      </w:r>
      <w:proofErr w:type="gramStart"/>
      <w:r w:rsidRPr="00AA5439">
        <w:rPr>
          <w:rFonts w:ascii="Times New Roman" w:eastAsia="Times New Roman" w:hAnsi="Times New Roman" w:cs="Times New Roman"/>
          <w:color w:val="000000"/>
          <w:sz w:val="24"/>
          <w:szCs w:val="24"/>
          <w:lang w:eastAsia="ru-RU"/>
        </w:rPr>
        <w:t>Кроме того, на поступившее в государственный орган, орган местного самоуправления или должностному лицу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5" w:anchor="l24" w:history="1">
        <w:r w:rsidRPr="00AA5439">
          <w:rPr>
            <w:rFonts w:ascii="Times New Roman" w:eastAsia="Times New Roman" w:hAnsi="Times New Roman" w:cs="Times New Roman"/>
            <w:color w:val="228007"/>
            <w:sz w:val="24"/>
            <w:szCs w:val="24"/>
            <w:u w:val="single"/>
            <w:lang w:eastAsia="ru-RU"/>
          </w:rPr>
          <w:t>части 2</w:t>
        </w:r>
      </w:hyperlink>
      <w:r w:rsidRPr="00AA5439">
        <w:rPr>
          <w:rFonts w:ascii="Times New Roman" w:eastAsia="Times New Roman" w:hAnsi="Times New Roman" w:cs="Times New Roman"/>
          <w:color w:val="000000"/>
          <w:sz w:val="24"/>
          <w:szCs w:val="24"/>
          <w:lang w:eastAsia="ru-RU"/>
        </w:rPr>
        <w:t> статьи 6</w:t>
      </w:r>
      <w:proofErr w:type="gramEnd"/>
      <w:r w:rsidRPr="00AA5439">
        <w:rPr>
          <w:rFonts w:ascii="Times New Roman" w:eastAsia="Times New Roman" w:hAnsi="Times New Roman" w:cs="Times New Roman"/>
          <w:color w:val="000000"/>
          <w:sz w:val="24"/>
          <w:szCs w:val="24"/>
          <w:lang w:eastAsia="ru-RU"/>
        </w:rPr>
        <w:t xml:space="preserve"> настоящего Федерального закона на официальном сайте данных государственного органа или органа местного самоуправления в информационно-телекоммуникационной сети "Интернет"</w:t>
      </w:r>
      <w:proofErr w:type="gramStart"/>
      <w:r w:rsidRPr="00AA5439">
        <w:rPr>
          <w:rFonts w:ascii="Times New Roman" w:eastAsia="Times New Roman" w:hAnsi="Times New Roman" w:cs="Times New Roman"/>
          <w:color w:val="000000"/>
          <w:sz w:val="24"/>
          <w:szCs w:val="24"/>
          <w:lang w:eastAsia="ru-RU"/>
        </w:rPr>
        <w:t>.</w:t>
      </w:r>
      <w:bookmarkStart w:id="76" w:name="l51"/>
      <w:bookmarkStart w:id="77" w:name="l129"/>
      <w:bookmarkStart w:id="78" w:name="l123"/>
      <w:bookmarkStart w:id="79" w:name="l124"/>
      <w:bookmarkEnd w:id="76"/>
      <w:bookmarkEnd w:id="77"/>
      <w:bookmarkEnd w:id="78"/>
      <w:bookmarkEnd w:id="79"/>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Федеральных законов </w:t>
      </w:r>
      <w:hyperlink r:id="rId26" w:anchor="l2" w:tgtFrame="_blank" w:history="1">
        <w:r w:rsidRPr="00AA5439">
          <w:rPr>
            <w:rFonts w:ascii="Times New Roman" w:eastAsia="Times New Roman" w:hAnsi="Times New Roman" w:cs="Times New Roman"/>
            <w:color w:val="808080"/>
            <w:sz w:val="24"/>
            <w:szCs w:val="24"/>
            <w:u w:val="single"/>
            <w:lang w:eastAsia="ru-RU"/>
          </w:rPr>
          <w:t>от 27.11.2017 N 355-ФЗ</w:t>
        </w:r>
      </w:hyperlink>
      <w:r w:rsidRPr="00AA5439">
        <w:rPr>
          <w:rFonts w:ascii="Times New Roman" w:eastAsia="Times New Roman" w:hAnsi="Times New Roman" w:cs="Times New Roman"/>
          <w:color w:val="808080"/>
          <w:sz w:val="24"/>
          <w:szCs w:val="24"/>
          <w:lang w:eastAsia="ru-RU"/>
        </w:rPr>
        <w:t>, </w:t>
      </w:r>
      <w:hyperlink r:id="rId27" w:anchor="l4" w:tgtFrame="_blank" w:history="1">
        <w:r w:rsidRPr="00AA5439">
          <w:rPr>
            <w:rFonts w:ascii="Times New Roman" w:eastAsia="Times New Roman" w:hAnsi="Times New Roman" w:cs="Times New Roman"/>
            <w:color w:val="808080"/>
            <w:sz w:val="24"/>
            <w:szCs w:val="24"/>
            <w:u w:val="single"/>
            <w:lang w:eastAsia="ru-RU"/>
          </w:rPr>
          <w:t>от 04.08.2023 N 480-ФЗ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80" w:name="h98"/>
      <w:bookmarkEnd w:id="80"/>
      <w:r w:rsidRPr="00AA5439">
        <w:rPr>
          <w:rFonts w:ascii="Times New Roman" w:eastAsia="Times New Roman" w:hAnsi="Times New Roman" w:cs="Times New Roman"/>
          <w:b/>
          <w:bCs/>
          <w:color w:val="000000"/>
          <w:sz w:val="37"/>
          <w:szCs w:val="37"/>
          <w:lang w:eastAsia="ru-RU"/>
        </w:rPr>
        <w:t>Статья 11. Порядок рассмотрения отдельных обращений</w:t>
      </w:r>
      <w:r w:rsidRPr="00AA5439">
        <w:rPr>
          <w:rFonts w:ascii="Times New Roman" w:eastAsia="Times New Roman" w:hAnsi="Times New Roman" w:cs="Times New Roman"/>
          <w:b/>
          <w:bCs/>
          <w:color w:val="00000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 xml:space="preserve">В случае, если в письменном обращении не </w:t>
      </w:r>
      <w:proofErr w:type="gramStart"/>
      <w:r w:rsidRPr="00AA5439">
        <w:rPr>
          <w:rFonts w:ascii="Times New Roman" w:eastAsia="Times New Roman" w:hAnsi="Times New Roman" w:cs="Times New Roman"/>
          <w:color w:val="000000"/>
          <w:sz w:val="24"/>
          <w:szCs w:val="24"/>
          <w:lang w:eastAsia="ru-RU"/>
        </w:rPr>
        <w:t>указаны</w:t>
      </w:r>
      <w:proofErr w:type="gramEnd"/>
      <w:r w:rsidRPr="00AA5439">
        <w:rPr>
          <w:rFonts w:ascii="Times New Roman" w:eastAsia="Times New Roman" w:hAnsi="Times New Roman" w:cs="Times New Roman"/>
          <w:color w:val="000000"/>
          <w:sz w:val="24"/>
          <w:szCs w:val="24"/>
          <w:lang w:eastAsia="ru-RU"/>
        </w:rPr>
        <w:t xml:space="preserve"> фамилия гражданина, направившего обращение, или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roofErr w:type="gramStart"/>
      <w:r w:rsidRPr="00AA5439">
        <w:rPr>
          <w:rFonts w:ascii="Times New Roman" w:eastAsia="Times New Roman" w:hAnsi="Times New Roman" w:cs="Times New Roman"/>
          <w:color w:val="000000"/>
          <w:sz w:val="24"/>
          <w:szCs w:val="24"/>
          <w:lang w:eastAsia="ru-RU"/>
        </w:rPr>
        <w:t>.</w:t>
      </w:r>
      <w:bookmarkStart w:id="81" w:name="l107"/>
      <w:bookmarkStart w:id="82" w:name="l52"/>
      <w:bookmarkStart w:id="83" w:name="l53"/>
      <w:bookmarkEnd w:id="81"/>
      <w:bookmarkEnd w:id="82"/>
      <w:bookmarkEnd w:id="83"/>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Федерального закона </w:t>
      </w:r>
      <w:hyperlink r:id="rId28" w:anchor="l1" w:tgtFrame="_blank" w:history="1">
        <w:r w:rsidRPr="00AA5439">
          <w:rPr>
            <w:rFonts w:ascii="Times New Roman" w:eastAsia="Times New Roman" w:hAnsi="Times New Roman" w:cs="Times New Roman"/>
            <w:color w:val="808080"/>
            <w:sz w:val="24"/>
            <w:szCs w:val="24"/>
            <w:u w:val="single"/>
            <w:lang w:eastAsia="ru-RU"/>
          </w:rPr>
          <w:t>от 02.07.2013 N 182-ФЗ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roofErr w:type="gramStart"/>
      <w:r w:rsidRPr="00AA5439">
        <w:rPr>
          <w:rFonts w:ascii="Times New Roman" w:eastAsia="Times New Roman" w:hAnsi="Times New Roman" w:cs="Times New Roman"/>
          <w:color w:val="000000"/>
          <w:sz w:val="24"/>
          <w:szCs w:val="24"/>
          <w:lang w:eastAsia="ru-RU"/>
        </w:rPr>
        <w:t>.</w:t>
      </w:r>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Федерального закона </w:t>
      </w:r>
      <w:hyperlink r:id="rId29" w:anchor="l0" w:tgtFrame="_blank" w:history="1">
        <w:r w:rsidRPr="00AA5439">
          <w:rPr>
            <w:rFonts w:ascii="Times New Roman" w:eastAsia="Times New Roman" w:hAnsi="Times New Roman" w:cs="Times New Roman"/>
            <w:color w:val="808080"/>
            <w:sz w:val="24"/>
            <w:szCs w:val="24"/>
            <w:u w:val="single"/>
            <w:lang w:eastAsia="ru-RU"/>
          </w:rPr>
          <w:t>от 29.06.2010 N 126-ФЗ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3.</w:t>
      </w:r>
      <w:r w:rsidRPr="00AA5439">
        <w:rPr>
          <w:rFonts w:ascii="Times New Roman" w:eastAsia="Times New Roman" w:hAnsi="Times New Roman" w:cs="Times New Roman"/>
          <w:color w:val="000000"/>
          <w:sz w:val="24"/>
          <w:szCs w:val="24"/>
          <w:lang w:eastAsia="ru-RU"/>
        </w:rPr>
        <w:t>Государственный орган, орган местного самоуправления или должностное лицо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bookmarkStart w:id="84" w:name="l54"/>
      <w:bookmarkStart w:id="85" w:name="l55"/>
      <w:bookmarkEnd w:id="84"/>
      <w:bookmarkEnd w:id="85"/>
      <w:proofErr w:type="gramEnd"/>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4.</w:t>
      </w:r>
      <w:r w:rsidRPr="00AA5439">
        <w:rPr>
          <w:rFonts w:ascii="Times New Roman" w:eastAsia="Times New Roman" w:hAnsi="Times New Roman" w:cs="Times New Roman"/>
          <w:color w:val="000000"/>
          <w:sz w:val="24"/>
          <w:szCs w:val="24"/>
          <w:lang w:eastAsia="ru-RU"/>
        </w:rPr>
        <w:t>В случае,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roofErr w:type="gramStart"/>
      <w:r w:rsidRPr="00AA5439">
        <w:rPr>
          <w:rFonts w:ascii="Times New Roman" w:eastAsia="Times New Roman" w:hAnsi="Times New Roman" w:cs="Times New Roman"/>
          <w:color w:val="000000"/>
          <w:sz w:val="24"/>
          <w:szCs w:val="24"/>
          <w:lang w:eastAsia="ru-RU"/>
        </w:rPr>
        <w:t>.</w:t>
      </w:r>
      <w:bookmarkStart w:id="86" w:name="l56"/>
      <w:bookmarkStart w:id="87" w:name="l57"/>
      <w:bookmarkEnd w:id="86"/>
      <w:bookmarkEnd w:id="87"/>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w:t>
      </w:r>
      <w:proofErr w:type="gramStart"/>
      <w:r w:rsidRPr="00AA5439">
        <w:rPr>
          <w:rFonts w:ascii="Times New Roman" w:eastAsia="Times New Roman" w:hAnsi="Times New Roman" w:cs="Times New Roman"/>
          <w:color w:val="808080"/>
          <w:sz w:val="24"/>
          <w:szCs w:val="24"/>
          <w:lang w:eastAsia="ru-RU"/>
        </w:rPr>
        <w:t>Федерального закона </w:t>
      </w:r>
      <w:hyperlink r:id="rId30" w:anchor="l0" w:tgtFrame="_blank" w:history="1">
        <w:r w:rsidRPr="00AA5439">
          <w:rPr>
            <w:rFonts w:ascii="Times New Roman" w:eastAsia="Times New Roman" w:hAnsi="Times New Roman" w:cs="Times New Roman"/>
            <w:color w:val="808080"/>
            <w:sz w:val="24"/>
            <w:szCs w:val="24"/>
            <w:u w:val="single"/>
            <w:lang w:eastAsia="ru-RU"/>
          </w:rPr>
          <w:t>от 29.06.2010 N 126-ФЗ</w:t>
        </w:r>
      </w:hyperlink>
      <w:r w:rsidRPr="00AA5439">
        <w:rPr>
          <w:rFonts w:ascii="Times New Roman" w:eastAsia="Times New Roman" w:hAnsi="Times New Roman" w:cs="Times New Roman"/>
          <w:color w:val="808080"/>
          <w:sz w:val="24"/>
          <w:szCs w:val="24"/>
          <w:lang w:eastAsia="ru-RU"/>
        </w:rPr>
        <w:t>)</w:t>
      </w:r>
      <w:proofErr w:type="gramEnd"/>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4.1.</w:t>
      </w:r>
      <w:r w:rsidRPr="00AA5439">
        <w:rPr>
          <w:rFonts w:ascii="Times New Roman" w:eastAsia="Times New Roman" w:hAnsi="Times New Roman" w:cs="Times New Roman"/>
          <w:color w:val="000000"/>
          <w:sz w:val="24"/>
          <w:szCs w:val="24"/>
          <w:lang w:eastAsia="ru-RU"/>
        </w:rPr>
        <w:t xml:space="preserve">В случае, 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w:t>
      </w:r>
      <w:r w:rsidRPr="00AA5439">
        <w:rPr>
          <w:rFonts w:ascii="Times New Roman" w:eastAsia="Times New Roman" w:hAnsi="Times New Roman" w:cs="Times New Roman"/>
          <w:color w:val="000000"/>
          <w:sz w:val="24"/>
          <w:szCs w:val="24"/>
          <w:lang w:eastAsia="ru-RU"/>
        </w:rPr>
        <w:lastRenderedPageBreak/>
        <w:t>дня регистрации обращения сообщается гражданину, направившему обращение</w:t>
      </w:r>
      <w:proofErr w:type="gramStart"/>
      <w:r w:rsidRPr="00AA5439">
        <w:rPr>
          <w:rFonts w:ascii="Times New Roman" w:eastAsia="Times New Roman" w:hAnsi="Times New Roman" w:cs="Times New Roman"/>
          <w:color w:val="000000"/>
          <w:sz w:val="24"/>
          <w:szCs w:val="24"/>
          <w:lang w:eastAsia="ru-RU"/>
        </w:rPr>
        <w:t>.</w:t>
      </w:r>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Федерального закона </w:t>
      </w:r>
      <w:hyperlink r:id="rId31" w:anchor="l4" w:tgtFrame="_blank" w:history="1">
        <w:r w:rsidRPr="00AA5439">
          <w:rPr>
            <w:rFonts w:ascii="Times New Roman" w:eastAsia="Times New Roman" w:hAnsi="Times New Roman" w:cs="Times New Roman"/>
            <w:color w:val="808080"/>
            <w:sz w:val="24"/>
            <w:szCs w:val="24"/>
            <w:u w:val="single"/>
            <w:lang w:eastAsia="ru-RU"/>
          </w:rPr>
          <w:t xml:space="preserve">от </w:t>
        </w:r>
        <w:proofErr w:type="gramStart"/>
        <w:r w:rsidRPr="00AA5439">
          <w:rPr>
            <w:rFonts w:ascii="Times New Roman" w:eastAsia="Times New Roman" w:hAnsi="Times New Roman" w:cs="Times New Roman"/>
            <w:color w:val="808080"/>
            <w:sz w:val="24"/>
            <w:szCs w:val="24"/>
            <w:u w:val="single"/>
            <w:lang w:eastAsia="ru-RU"/>
          </w:rPr>
          <w:t>27.11.2017 N 355-ФЗ</w:t>
        </w:r>
      </w:hyperlink>
      <w:r w:rsidRPr="00AA5439">
        <w:rPr>
          <w:rFonts w:ascii="Times New Roman" w:eastAsia="Times New Roman" w:hAnsi="Times New Roman" w:cs="Times New Roman"/>
          <w:color w:val="808080"/>
          <w:sz w:val="24"/>
          <w:szCs w:val="24"/>
          <w:lang w:eastAsia="ru-RU"/>
        </w:rPr>
        <w:t>)</w:t>
      </w:r>
      <w:bookmarkStart w:id="88" w:name="l125"/>
      <w:bookmarkEnd w:id="88"/>
      <w:proofErr w:type="gramEnd"/>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5.</w:t>
      </w:r>
      <w:r w:rsidRPr="00AA5439">
        <w:rPr>
          <w:rFonts w:ascii="Times New Roman" w:eastAsia="Times New Roman" w:hAnsi="Times New Roman" w:cs="Times New Roman"/>
          <w:color w:val="000000"/>
          <w:sz w:val="24"/>
          <w:szCs w:val="24"/>
          <w:lang w:eastAsia="ru-RU"/>
        </w:rPr>
        <w:t>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государственного органа или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w:t>
      </w:r>
      <w:proofErr w:type="gramEnd"/>
      <w:r w:rsidRPr="00AA5439">
        <w:rPr>
          <w:rFonts w:ascii="Times New Roman" w:eastAsia="Times New Roman" w:hAnsi="Times New Roman" w:cs="Times New Roman"/>
          <w:color w:val="000000"/>
          <w:sz w:val="24"/>
          <w:szCs w:val="24"/>
          <w:lang w:eastAsia="ru-RU"/>
        </w:rPr>
        <w:t xml:space="preserve"> с гражданином по данному вопросу при условии, что указанное обращение и ранее направляемые обращения направлялись в один и тот же государственный орган, орган местного самоуправления или одному и тому же должностному лицу. О данном решении уведомляется гражданин, направивший обращение</w:t>
      </w:r>
      <w:proofErr w:type="gramStart"/>
      <w:r w:rsidRPr="00AA5439">
        <w:rPr>
          <w:rFonts w:ascii="Times New Roman" w:eastAsia="Times New Roman" w:hAnsi="Times New Roman" w:cs="Times New Roman"/>
          <w:color w:val="000000"/>
          <w:sz w:val="24"/>
          <w:szCs w:val="24"/>
          <w:lang w:eastAsia="ru-RU"/>
        </w:rPr>
        <w:t>.</w:t>
      </w:r>
      <w:bookmarkStart w:id="89" w:name="l58"/>
      <w:bookmarkStart w:id="90" w:name="l59"/>
      <w:bookmarkStart w:id="91" w:name="l60"/>
      <w:bookmarkEnd w:id="89"/>
      <w:bookmarkEnd w:id="90"/>
      <w:bookmarkEnd w:id="91"/>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Федерального закона </w:t>
      </w:r>
      <w:hyperlink r:id="rId32" w:anchor="l1" w:tgtFrame="_blank" w:history="1">
        <w:r w:rsidRPr="00AA5439">
          <w:rPr>
            <w:rFonts w:ascii="Times New Roman" w:eastAsia="Times New Roman" w:hAnsi="Times New Roman" w:cs="Times New Roman"/>
            <w:color w:val="808080"/>
            <w:sz w:val="24"/>
            <w:szCs w:val="24"/>
            <w:u w:val="single"/>
            <w:lang w:eastAsia="ru-RU"/>
          </w:rPr>
          <w:t>от 02.07.2013 N 182-ФЗ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5.1.</w:t>
      </w:r>
      <w:r w:rsidRPr="00AA5439">
        <w:rPr>
          <w:rFonts w:ascii="Times New Roman" w:eastAsia="Times New Roman" w:hAnsi="Times New Roman" w:cs="Times New Roman"/>
          <w:color w:val="000000"/>
          <w:sz w:val="24"/>
          <w:szCs w:val="24"/>
          <w:lang w:eastAsia="ru-RU"/>
        </w:rPr>
        <w:t>В случае поступления в государственный орган, орган местного самоуправления или должностному лицу письменного обращения, содержащего вопрос, ответ на который размещен в соответствии с </w:t>
      </w:r>
      <w:hyperlink r:id="rId33" w:anchor="l48" w:history="1">
        <w:r w:rsidRPr="00AA5439">
          <w:rPr>
            <w:rFonts w:ascii="Times New Roman" w:eastAsia="Times New Roman" w:hAnsi="Times New Roman" w:cs="Times New Roman"/>
            <w:color w:val="228007"/>
            <w:sz w:val="24"/>
            <w:szCs w:val="24"/>
            <w:u w:val="single"/>
            <w:lang w:eastAsia="ru-RU"/>
          </w:rPr>
          <w:t>частью 4</w:t>
        </w:r>
      </w:hyperlink>
      <w:r w:rsidRPr="00AA5439">
        <w:rPr>
          <w:rFonts w:ascii="Times New Roman" w:eastAsia="Times New Roman" w:hAnsi="Times New Roman" w:cs="Times New Roman"/>
          <w:color w:val="000000"/>
          <w:sz w:val="24"/>
          <w:szCs w:val="24"/>
          <w:lang w:eastAsia="ru-RU"/>
        </w:rPr>
        <w:t> статьи 10 настоящего Федерального закона на официальном сайте данных государственного органа или органа местного самоуправления в информационно-телекоммуникационной сети "Интернет", гражданину, направившему обращение, в течение семи дней со дня регистрации обращения сообщается электронный адрес официального</w:t>
      </w:r>
      <w:proofErr w:type="gramEnd"/>
      <w:r w:rsidRPr="00AA5439">
        <w:rPr>
          <w:rFonts w:ascii="Times New Roman" w:eastAsia="Times New Roman" w:hAnsi="Times New Roman" w:cs="Times New Roman"/>
          <w:color w:val="000000"/>
          <w:sz w:val="24"/>
          <w:szCs w:val="24"/>
          <w:lang w:eastAsia="ru-RU"/>
        </w:rPr>
        <w:t xml:space="preserve"> сайта в информационно-телекоммуникационной сети "Интернет", на котором размещен ответ на вопрос, поставленный в обращении, при этом обращение, содержащее обжалование судебного решения, не возвращается</w:t>
      </w:r>
      <w:proofErr w:type="gramStart"/>
      <w:r w:rsidRPr="00AA5439">
        <w:rPr>
          <w:rFonts w:ascii="Times New Roman" w:eastAsia="Times New Roman" w:hAnsi="Times New Roman" w:cs="Times New Roman"/>
          <w:color w:val="000000"/>
          <w:sz w:val="24"/>
          <w:szCs w:val="24"/>
          <w:lang w:eastAsia="ru-RU"/>
        </w:rPr>
        <w:t>.</w:t>
      </w:r>
      <w:bookmarkStart w:id="92" w:name="l126"/>
      <w:bookmarkEnd w:id="92"/>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Федерального закона </w:t>
      </w:r>
      <w:hyperlink r:id="rId34" w:anchor="l4" w:tgtFrame="_blank" w:history="1">
        <w:r w:rsidRPr="00AA5439">
          <w:rPr>
            <w:rFonts w:ascii="Times New Roman" w:eastAsia="Times New Roman" w:hAnsi="Times New Roman" w:cs="Times New Roman"/>
            <w:color w:val="808080"/>
            <w:sz w:val="24"/>
            <w:szCs w:val="24"/>
            <w:u w:val="single"/>
            <w:lang w:eastAsia="ru-RU"/>
          </w:rPr>
          <w:t>от 27.11.2017 N 355-ФЗ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6.</w:t>
      </w:r>
      <w:r w:rsidRPr="00AA5439">
        <w:rPr>
          <w:rFonts w:ascii="Times New Roman" w:eastAsia="Times New Roman" w:hAnsi="Times New Roman" w:cs="Times New Roman"/>
          <w:color w:val="000000"/>
          <w:sz w:val="24"/>
          <w:szCs w:val="24"/>
          <w:lang w:eastAsia="ru-RU"/>
        </w:rPr>
        <w:t>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bookmarkStart w:id="93" w:name="l127"/>
      <w:bookmarkStart w:id="94" w:name="l61"/>
      <w:bookmarkStart w:id="95" w:name="l62"/>
      <w:bookmarkEnd w:id="93"/>
      <w:bookmarkEnd w:id="94"/>
      <w:bookmarkEnd w:id="95"/>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7.</w:t>
      </w:r>
      <w:r w:rsidRPr="00AA5439">
        <w:rPr>
          <w:rFonts w:ascii="Times New Roman" w:eastAsia="Times New Roman" w:hAnsi="Times New Roman" w:cs="Times New Roman"/>
          <w:color w:val="000000"/>
          <w:sz w:val="24"/>
          <w:szCs w:val="24"/>
          <w:lang w:eastAsia="ru-RU"/>
        </w:rPr>
        <w:t>В случае,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соответствующий государственный орган, орган местного самоуправления или соответствующему должностному лицу.</w:t>
      </w:r>
      <w:bookmarkStart w:id="96" w:name="l63"/>
      <w:bookmarkEnd w:id="96"/>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97" w:name="h99"/>
      <w:bookmarkEnd w:id="97"/>
      <w:r w:rsidRPr="00AA5439">
        <w:rPr>
          <w:rFonts w:ascii="Times New Roman" w:eastAsia="Times New Roman" w:hAnsi="Times New Roman" w:cs="Times New Roman"/>
          <w:b/>
          <w:bCs/>
          <w:color w:val="000000"/>
          <w:sz w:val="37"/>
          <w:szCs w:val="37"/>
          <w:lang w:eastAsia="ru-RU"/>
        </w:rPr>
        <w:t>Статья 12. Сроки рассмотрения письменного обращения</w:t>
      </w:r>
      <w:r w:rsidRPr="00AA5439">
        <w:rPr>
          <w:rFonts w:ascii="Times New Roman" w:eastAsia="Times New Roman" w:hAnsi="Times New Roman" w:cs="Times New Roman"/>
          <w:b/>
          <w:bCs/>
          <w:color w:val="00000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Письменное обращение, поступившее в государственный орган, орган местного самоуправления или должностному лицу в соответствии с их компетенцией, рассматривается в течение 30 дней со дня регистрации письменного обращения, за исключением случая, указанного в части 1.1 настоящей статьи</w:t>
      </w:r>
      <w:proofErr w:type="gramStart"/>
      <w:r w:rsidRPr="00AA5439">
        <w:rPr>
          <w:rFonts w:ascii="Times New Roman" w:eastAsia="Times New Roman" w:hAnsi="Times New Roman" w:cs="Times New Roman"/>
          <w:color w:val="000000"/>
          <w:sz w:val="24"/>
          <w:szCs w:val="24"/>
          <w:lang w:eastAsia="ru-RU"/>
        </w:rPr>
        <w:t>.</w:t>
      </w:r>
      <w:bookmarkStart w:id="98" w:name="l64"/>
      <w:bookmarkEnd w:id="98"/>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Федерального закона </w:t>
      </w:r>
      <w:hyperlink r:id="rId35" w:anchor="l90" w:tgtFrame="_blank" w:history="1">
        <w:r w:rsidRPr="00AA5439">
          <w:rPr>
            <w:rFonts w:ascii="Times New Roman" w:eastAsia="Times New Roman" w:hAnsi="Times New Roman" w:cs="Times New Roman"/>
            <w:color w:val="808080"/>
            <w:sz w:val="24"/>
            <w:szCs w:val="24"/>
            <w:u w:val="single"/>
            <w:lang w:eastAsia="ru-RU"/>
          </w:rPr>
          <w:t>от 24.11.2014 N 357-ФЗ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1.1.</w:t>
      </w:r>
      <w:r w:rsidRPr="00AA5439">
        <w:rPr>
          <w:rFonts w:ascii="Times New Roman" w:eastAsia="Times New Roman" w:hAnsi="Times New Roman" w:cs="Times New Roman"/>
          <w:color w:val="000000"/>
          <w:sz w:val="24"/>
          <w:szCs w:val="24"/>
          <w:lang w:eastAsia="ru-RU"/>
        </w:rPr>
        <w:t xml:space="preserve">Письменное обращение, поступившее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и содержащее информацию о фактах возможных </w:t>
      </w:r>
      <w:r w:rsidRPr="00AA5439">
        <w:rPr>
          <w:rFonts w:ascii="Times New Roman" w:eastAsia="Times New Roman" w:hAnsi="Times New Roman" w:cs="Times New Roman"/>
          <w:color w:val="000000"/>
          <w:sz w:val="24"/>
          <w:szCs w:val="24"/>
          <w:lang w:eastAsia="ru-RU"/>
        </w:rPr>
        <w:lastRenderedPageBreak/>
        <w:t>нарушений законодательства Российской Федерации в сфере миграции, рассматривается в течение 20 дней со дня регистрации письменного обращения</w:t>
      </w:r>
      <w:proofErr w:type="gramStart"/>
      <w:r w:rsidRPr="00AA5439">
        <w:rPr>
          <w:rFonts w:ascii="Times New Roman" w:eastAsia="Times New Roman" w:hAnsi="Times New Roman" w:cs="Times New Roman"/>
          <w:color w:val="000000"/>
          <w:sz w:val="24"/>
          <w:szCs w:val="24"/>
          <w:lang w:eastAsia="ru-RU"/>
        </w:rPr>
        <w:t>.</w:t>
      </w:r>
      <w:bookmarkStart w:id="99" w:name="l121"/>
      <w:bookmarkEnd w:id="99"/>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Федерального закона </w:t>
      </w:r>
      <w:hyperlink r:id="rId36" w:anchor="l90" w:tgtFrame="_blank" w:history="1">
        <w:r w:rsidRPr="00AA5439">
          <w:rPr>
            <w:rFonts w:ascii="Times New Roman" w:eastAsia="Times New Roman" w:hAnsi="Times New Roman" w:cs="Times New Roman"/>
            <w:color w:val="808080"/>
            <w:sz w:val="24"/>
            <w:szCs w:val="24"/>
            <w:u w:val="single"/>
            <w:lang w:eastAsia="ru-RU"/>
          </w:rPr>
          <w:t>от 24.11.2014 N 357-ФЗ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В исключительных случаях, а также в случае направления запроса, предусмотренного </w:t>
      </w:r>
      <w:hyperlink r:id="rId37" w:anchor="l47" w:history="1">
        <w:r w:rsidRPr="00AA5439">
          <w:rPr>
            <w:rFonts w:ascii="Times New Roman" w:eastAsia="Times New Roman" w:hAnsi="Times New Roman" w:cs="Times New Roman"/>
            <w:color w:val="228007"/>
            <w:sz w:val="24"/>
            <w:szCs w:val="24"/>
            <w:u w:val="single"/>
            <w:lang w:eastAsia="ru-RU"/>
          </w:rPr>
          <w:t>частью 2</w:t>
        </w:r>
      </w:hyperlink>
      <w:r w:rsidRPr="00AA5439">
        <w:rPr>
          <w:rFonts w:ascii="Times New Roman" w:eastAsia="Times New Roman" w:hAnsi="Times New Roman" w:cs="Times New Roman"/>
          <w:color w:val="000000"/>
          <w:sz w:val="24"/>
          <w:szCs w:val="24"/>
          <w:lang w:eastAsia="ru-RU"/>
        </w:rPr>
        <w:t> статьи 10 настоящего Федерального закона, руководитель государственного органа или органа местного самоуправления,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bookmarkStart w:id="100" w:name="l65"/>
      <w:bookmarkStart w:id="101" w:name="l66"/>
      <w:bookmarkEnd w:id="100"/>
      <w:bookmarkEnd w:id="101"/>
      <w:proofErr w:type="gramEnd"/>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102" w:name="h100"/>
      <w:bookmarkEnd w:id="102"/>
      <w:r w:rsidRPr="00AA5439">
        <w:rPr>
          <w:rFonts w:ascii="Times New Roman" w:eastAsia="Times New Roman" w:hAnsi="Times New Roman" w:cs="Times New Roman"/>
          <w:b/>
          <w:bCs/>
          <w:color w:val="000000"/>
          <w:sz w:val="37"/>
          <w:szCs w:val="37"/>
          <w:lang w:eastAsia="ru-RU"/>
        </w:rPr>
        <w:t>Статья 13. Личный прием граждан</w:t>
      </w:r>
      <w:r w:rsidRPr="00AA5439">
        <w:rPr>
          <w:rFonts w:ascii="Times New Roman" w:eastAsia="Times New Roman" w:hAnsi="Times New Roman" w:cs="Times New Roman"/>
          <w:b/>
          <w:bCs/>
          <w:color w:val="00000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Личный прием граждан в государственных органах, органах местного самоуправления проводится их руководителями и уполномоченными на то лицами. Информация о месте приема, а также об установленных для приема днях и часах доводится до сведения граждан.</w:t>
      </w:r>
      <w:bookmarkStart w:id="103" w:name="l67"/>
      <w:bookmarkEnd w:id="103"/>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При личном приеме гражданин предъявляет документ, удостоверяющий его личность.</w:t>
      </w:r>
      <w:bookmarkStart w:id="104" w:name="l120"/>
      <w:bookmarkEnd w:id="104"/>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3.</w:t>
      </w:r>
      <w:r w:rsidRPr="00AA5439">
        <w:rPr>
          <w:rFonts w:ascii="Times New Roman" w:eastAsia="Times New Roman" w:hAnsi="Times New Roman" w:cs="Times New Roman"/>
          <w:color w:val="000000"/>
          <w:sz w:val="24"/>
          <w:szCs w:val="24"/>
          <w:lang w:eastAsia="ru-RU"/>
        </w:rPr>
        <w:t>Содержание устного обращения заносится в карточку личного приема гражданина. В случае</w:t>
      </w:r>
      <w:proofErr w:type="gramStart"/>
      <w:r w:rsidRPr="00AA5439">
        <w:rPr>
          <w:rFonts w:ascii="Times New Roman" w:eastAsia="Times New Roman" w:hAnsi="Times New Roman" w:cs="Times New Roman"/>
          <w:color w:val="000000"/>
          <w:sz w:val="24"/>
          <w:szCs w:val="24"/>
          <w:lang w:eastAsia="ru-RU"/>
        </w:rPr>
        <w:t>,</w:t>
      </w:r>
      <w:proofErr w:type="gramEnd"/>
      <w:r w:rsidRPr="00AA5439">
        <w:rPr>
          <w:rFonts w:ascii="Times New Roman" w:eastAsia="Times New Roman" w:hAnsi="Times New Roman" w:cs="Times New Roman"/>
          <w:color w:val="000000"/>
          <w:sz w:val="24"/>
          <w:szCs w:val="24"/>
          <w:lang w:eastAsia="ru-RU"/>
        </w:rPr>
        <w:t xml:space="preserve">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о чем делается запись в карточке личного приема гражданина. В остальных случаях дается письменный ответ по существу поставленных в обращении вопросов.</w:t>
      </w:r>
      <w:bookmarkStart w:id="105" w:name="l68"/>
      <w:bookmarkStart w:id="106" w:name="l69"/>
      <w:bookmarkEnd w:id="105"/>
      <w:bookmarkEnd w:id="106"/>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4.</w:t>
      </w:r>
      <w:r w:rsidRPr="00AA5439">
        <w:rPr>
          <w:rFonts w:ascii="Times New Roman" w:eastAsia="Times New Roman" w:hAnsi="Times New Roman" w:cs="Times New Roman"/>
          <w:color w:val="000000"/>
          <w:sz w:val="24"/>
          <w:szCs w:val="24"/>
          <w:lang w:eastAsia="ru-RU"/>
        </w:rPr>
        <w:t>Письменное обращение, принятое в ходе личного приема, подлежит регистрации и рассмотрению в порядке, установленном настоящим Федеральным законом.</w:t>
      </w:r>
      <w:bookmarkStart w:id="107" w:name="l70"/>
      <w:bookmarkEnd w:id="107"/>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5.</w:t>
      </w:r>
      <w:r w:rsidRPr="00AA5439">
        <w:rPr>
          <w:rFonts w:ascii="Times New Roman" w:eastAsia="Times New Roman" w:hAnsi="Times New Roman" w:cs="Times New Roman"/>
          <w:color w:val="000000"/>
          <w:sz w:val="24"/>
          <w:szCs w:val="24"/>
          <w:lang w:eastAsia="ru-RU"/>
        </w:rPr>
        <w:t>В случае, если в обращении содержатся вопросы, решение которых не входит в компетенцию данных государственного органа, органа местного самоуправления или должностного лица, гражданину дается разъяснение, куда и в каком порядке ему следует обратиться.</w:t>
      </w:r>
      <w:bookmarkStart w:id="108" w:name="l71"/>
      <w:bookmarkEnd w:id="108"/>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6.</w:t>
      </w:r>
      <w:r w:rsidRPr="00AA5439">
        <w:rPr>
          <w:rFonts w:ascii="Times New Roman" w:eastAsia="Times New Roman" w:hAnsi="Times New Roman" w:cs="Times New Roman"/>
          <w:color w:val="000000"/>
          <w:sz w:val="24"/>
          <w:szCs w:val="24"/>
          <w:lang w:eastAsia="ru-RU"/>
        </w:rPr>
        <w:t>В ходе личного приема гражданину может быть отказано в дальнейшем рассмотрении обращения, если ему ранее был дан ответ по существу поставленных в обращении вопросов.</w:t>
      </w:r>
      <w:bookmarkStart w:id="109" w:name="l72"/>
      <w:bookmarkEnd w:id="109"/>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7.</w:t>
      </w:r>
      <w:r w:rsidRPr="00AA5439">
        <w:rPr>
          <w:rFonts w:ascii="Times New Roman" w:eastAsia="Times New Roman" w:hAnsi="Times New Roman" w:cs="Times New Roman"/>
          <w:color w:val="000000"/>
          <w:sz w:val="24"/>
          <w:szCs w:val="24"/>
          <w:lang w:eastAsia="ru-RU"/>
        </w:rPr>
        <w:t>Отдельные категории граждан в случаях, предусмотренных законодательством Российской Федерации, пользуются правом на личный прием в первоочередном порядке</w:t>
      </w:r>
      <w:proofErr w:type="gramStart"/>
      <w:r w:rsidRPr="00AA5439">
        <w:rPr>
          <w:rFonts w:ascii="Times New Roman" w:eastAsia="Times New Roman" w:hAnsi="Times New Roman" w:cs="Times New Roman"/>
          <w:color w:val="000000"/>
          <w:sz w:val="24"/>
          <w:szCs w:val="24"/>
          <w:lang w:eastAsia="ru-RU"/>
        </w:rPr>
        <w:t>.</w:t>
      </w:r>
      <w:proofErr w:type="gramEnd"/>
      <w:r w:rsidRPr="00AA5439">
        <w:rPr>
          <w:rFonts w:ascii="Times New Roman" w:eastAsia="Times New Roman" w:hAnsi="Times New Roman" w:cs="Times New Roman"/>
          <w:color w:val="000000"/>
          <w:sz w:val="24"/>
          <w:szCs w:val="24"/>
          <w:lang w:eastAsia="ru-RU"/>
        </w:rPr>
        <w:t> </w:t>
      </w:r>
      <w:r w:rsidRPr="00AA5439">
        <w:rPr>
          <w:rFonts w:ascii="Times New Roman" w:eastAsia="Times New Roman" w:hAnsi="Times New Roman" w:cs="Times New Roman"/>
          <w:color w:val="808080"/>
          <w:sz w:val="24"/>
          <w:szCs w:val="24"/>
          <w:lang w:eastAsia="ru-RU"/>
        </w:rPr>
        <w:t>(</w:t>
      </w:r>
      <w:proofErr w:type="gramStart"/>
      <w:r w:rsidRPr="00AA5439">
        <w:rPr>
          <w:rFonts w:ascii="Times New Roman" w:eastAsia="Times New Roman" w:hAnsi="Times New Roman" w:cs="Times New Roman"/>
          <w:color w:val="808080"/>
          <w:sz w:val="24"/>
          <w:szCs w:val="24"/>
          <w:lang w:eastAsia="ru-RU"/>
        </w:rPr>
        <w:t>в</w:t>
      </w:r>
      <w:proofErr w:type="gramEnd"/>
      <w:r w:rsidRPr="00AA5439">
        <w:rPr>
          <w:rFonts w:ascii="Times New Roman" w:eastAsia="Times New Roman" w:hAnsi="Times New Roman" w:cs="Times New Roman"/>
          <w:color w:val="808080"/>
          <w:sz w:val="24"/>
          <w:szCs w:val="24"/>
          <w:lang w:eastAsia="ru-RU"/>
        </w:rPr>
        <w:t xml:space="preserve"> ред. Федерального закона </w:t>
      </w:r>
      <w:hyperlink r:id="rId38" w:anchor="l0" w:tgtFrame="_blank" w:history="1">
        <w:r w:rsidRPr="00AA5439">
          <w:rPr>
            <w:rFonts w:ascii="Times New Roman" w:eastAsia="Times New Roman" w:hAnsi="Times New Roman" w:cs="Times New Roman"/>
            <w:color w:val="808080"/>
            <w:sz w:val="24"/>
            <w:szCs w:val="24"/>
            <w:u w:val="single"/>
            <w:lang w:eastAsia="ru-RU"/>
          </w:rPr>
          <w:t>от 03.11.2015 N 305-ФЗ</w:t>
        </w:r>
      </w:hyperlink>
      <w:r w:rsidRPr="00AA5439">
        <w:rPr>
          <w:rFonts w:ascii="Times New Roman" w:eastAsia="Times New Roman" w:hAnsi="Times New Roman" w:cs="Times New Roman"/>
          <w:color w:val="808080"/>
          <w:sz w:val="24"/>
          <w:szCs w:val="24"/>
          <w:lang w:eastAsia="ru-RU"/>
        </w:rPr>
        <w:t>)</w:t>
      </w:r>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110" w:name="h101"/>
      <w:bookmarkEnd w:id="110"/>
      <w:r w:rsidRPr="00AA5439">
        <w:rPr>
          <w:rFonts w:ascii="Times New Roman" w:eastAsia="Times New Roman" w:hAnsi="Times New Roman" w:cs="Times New Roman"/>
          <w:b/>
          <w:bCs/>
          <w:color w:val="000000"/>
          <w:sz w:val="37"/>
          <w:szCs w:val="37"/>
          <w:lang w:eastAsia="ru-RU"/>
        </w:rPr>
        <w:t xml:space="preserve">Статья 14. </w:t>
      </w:r>
      <w:proofErr w:type="gramStart"/>
      <w:r w:rsidRPr="00AA5439">
        <w:rPr>
          <w:rFonts w:ascii="Times New Roman" w:eastAsia="Times New Roman" w:hAnsi="Times New Roman" w:cs="Times New Roman"/>
          <w:b/>
          <w:bCs/>
          <w:color w:val="000000"/>
          <w:sz w:val="37"/>
          <w:szCs w:val="37"/>
          <w:lang w:eastAsia="ru-RU"/>
        </w:rPr>
        <w:t>Контроль за</w:t>
      </w:r>
      <w:proofErr w:type="gramEnd"/>
      <w:r w:rsidRPr="00AA5439">
        <w:rPr>
          <w:rFonts w:ascii="Times New Roman" w:eastAsia="Times New Roman" w:hAnsi="Times New Roman" w:cs="Times New Roman"/>
          <w:b/>
          <w:bCs/>
          <w:color w:val="000000"/>
          <w:sz w:val="37"/>
          <w:szCs w:val="37"/>
          <w:lang w:eastAsia="ru-RU"/>
        </w:rPr>
        <w:t xml:space="preserve"> соблюдением порядка рассмотрения обращений</w:t>
      </w:r>
      <w:r w:rsidRPr="00AA5439">
        <w:rPr>
          <w:rFonts w:ascii="Times New Roman" w:eastAsia="Times New Roman" w:hAnsi="Times New Roman" w:cs="Times New Roman"/>
          <w:b/>
          <w:bCs/>
          <w:color w:val="00000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000000"/>
          <w:sz w:val="24"/>
          <w:szCs w:val="24"/>
          <w:lang w:eastAsia="ru-RU"/>
        </w:rPr>
        <w:lastRenderedPageBreak/>
        <w:t xml:space="preserve">Государственные органы, органы местного самоуправления и должностные лица осуществляют в пределах своей компетенции </w:t>
      </w:r>
      <w:proofErr w:type="gramStart"/>
      <w:r w:rsidRPr="00AA5439">
        <w:rPr>
          <w:rFonts w:ascii="Times New Roman" w:eastAsia="Times New Roman" w:hAnsi="Times New Roman" w:cs="Times New Roman"/>
          <w:color w:val="000000"/>
          <w:sz w:val="24"/>
          <w:szCs w:val="24"/>
          <w:lang w:eastAsia="ru-RU"/>
        </w:rPr>
        <w:t>контроль за</w:t>
      </w:r>
      <w:proofErr w:type="gramEnd"/>
      <w:r w:rsidRPr="00AA5439">
        <w:rPr>
          <w:rFonts w:ascii="Times New Roman" w:eastAsia="Times New Roman" w:hAnsi="Times New Roman" w:cs="Times New Roman"/>
          <w:color w:val="000000"/>
          <w:sz w:val="24"/>
          <w:szCs w:val="24"/>
          <w:lang w:eastAsia="ru-RU"/>
        </w:rPr>
        <w:t xml:space="preserve"> соблюдением порядка рассмотрения обращений, анализируют содержание поступающих обращений, принимают меры по своевременному выявлению и устранению причин нарушения прав, свобод и законных интересов граждан.</w:t>
      </w:r>
      <w:bookmarkStart w:id="111" w:name="l73"/>
      <w:bookmarkStart w:id="112" w:name="l74"/>
      <w:bookmarkEnd w:id="111"/>
      <w:bookmarkEnd w:id="112"/>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113" w:name="h102"/>
      <w:bookmarkEnd w:id="113"/>
      <w:r w:rsidRPr="00AA5439">
        <w:rPr>
          <w:rFonts w:ascii="Times New Roman" w:eastAsia="Times New Roman" w:hAnsi="Times New Roman" w:cs="Times New Roman"/>
          <w:b/>
          <w:bCs/>
          <w:color w:val="000000"/>
          <w:sz w:val="37"/>
          <w:szCs w:val="37"/>
          <w:lang w:eastAsia="ru-RU"/>
        </w:rPr>
        <w:t>Статья 15. Ответственность за нарушение настоящего Федерального закона</w:t>
      </w:r>
      <w:r w:rsidRPr="00AA5439">
        <w:rPr>
          <w:rFonts w:ascii="Times New Roman" w:eastAsia="Times New Roman" w:hAnsi="Times New Roman" w:cs="Times New Roman"/>
          <w:b/>
          <w:bCs/>
          <w:color w:val="000000"/>
          <w:sz w:val="24"/>
          <w:szCs w:val="24"/>
          <w:lang w:eastAsia="ru-RU"/>
        </w:rPr>
        <w:t>​</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000000"/>
          <w:sz w:val="24"/>
          <w:szCs w:val="24"/>
          <w:lang w:eastAsia="ru-RU"/>
        </w:rPr>
        <w:t>Лица, виновные в нарушении настоящего Федерального закона, несут ответственность, предусмотренную законодательством Российской Федерации.</w:t>
      </w:r>
      <w:bookmarkStart w:id="114" w:name="l75"/>
      <w:bookmarkEnd w:id="114"/>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115" w:name="h103"/>
      <w:bookmarkEnd w:id="115"/>
      <w:r w:rsidRPr="00AA5439">
        <w:rPr>
          <w:rFonts w:ascii="Times New Roman" w:eastAsia="Times New Roman" w:hAnsi="Times New Roman" w:cs="Times New Roman"/>
          <w:b/>
          <w:bCs/>
          <w:color w:val="000000"/>
          <w:sz w:val="37"/>
          <w:szCs w:val="37"/>
          <w:lang w:eastAsia="ru-RU"/>
        </w:rPr>
        <w:t>Статья 16. Возмещение причиненных убытков и взыскание понесенных расходов при рассмотрении обращений</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Гражданин имеет право на возмещение убытков и компенсацию морального вреда, причиненных незаконным действием (бездействием) государственного органа, органа местного самоуправления или должностного лица при рассмотрении обращения, по решению суда.</w:t>
      </w:r>
      <w:bookmarkStart w:id="116" w:name="l76"/>
      <w:bookmarkEnd w:id="116"/>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В случае, если гражданин указал в обращении заведомо ложные сведения, расходы, понесенные в связи с рассмотрением обращения государственным органом, органом местного самоуправления или должностным лицом, могут быть взысканы с данного гражданина по решению суда.</w:t>
      </w:r>
      <w:bookmarkStart w:id="117" w:name="l77"/>
      <w:bookmarkEnd w:id="117"/>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118" w:name="h104"/>
      <w:bookmarkEnd w:id="118"/>
      <w:r w:rsidRPr="00AA5439">
        <w:rPr>
          <w:rFonts w:ascii="Times New Roman" w:eastAsia="Times New Roman" w:hAnsi="Times New Roman" w:cs="Times New Roman"/>
          <w:b/>
          <w:bCs/>
          <w:color w:val="000000"/>
          <w:sz w:val="37"/>
          <w:szCs w:val="37"/>
          <w:lang w:eastAsia="ru-RU"/>
        </w:rPr>
        <w:t>Статья 17. Признание не действующими на территории Российской Федерации отдельных нормативных правовых актов Союза ССР</w:t>
      </w:r>
      <w:bookmarkStart w:id="119" w:name="l78"/>
      <w:bookmarkEnd w:id="119"/>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000000"/>
          <w:sz w:val="24"/>
          <w:szCs w:val="24"/>
          <w:lang w:eastAsia="ru-RU"/>
        </w:rPr>
        <w:t>Признать не действующими на территории Российской Федерации:</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1)</w:t>
      </w:r>
      <w:r w:rsidRPr="00AA5439">
        <w:rPr>
          <w:rFonts w:ascii="Times New Roman" w:eastAsia="Times New Roman" w:hAnsi="Times New Roman" w:cs="Times New Roman"/>
          <w:color w:val="000000"/>
          <w:sz w:val="24"/>
          <w:szCs w:val="24"/>
          <w:lang w:eastAsia="ru-RU"/>
        </w:rPr>
        <w:t>Указ Президиума Верховного Совета СССР </w:t>
      </w:r>
      <w:hyperlink r:id="rId39" w:anchor="l0" w:tgtFrame="_blank" w:history="1">
        <w:r w:rsidRPr="00AA5439">
          <w:rPr>
            <w:rFonts w:ascii="Times New Roman" w:eastAsia="Times New Roman" w:hAnsi="Times New Roman" w:cs="Times New Roman"/>
            <w:color w:val="3072C4"/>
            <w:sz w:val="24"/>
            <w:szCs w:val="24"/>
            <w:u w:val="single"/>
            <w:lang w:eastAsia="ru-RU"/>
          </w:rPr>
          <w:t>от 12 апреля 1968 года N 2534-VII</w:t>
        </w:r>
      </w:hyperlink>
      <w:r w:rsidRPr="00AA5439">
        <w:rPr>
          <w:rFonts w:ascii="Times New Roman" w:eastAsia="Times New Roman" w:hAnsi="Times New Roman" w:cs="Times New Roman"/>
          <w:color w:val="000000"/>
          <w:sz w:val="24"/>
          <w:szCs w:val="24"/>
          <w:lang w:eastAsia="ru-RU"/>
        </w:rPr>
        <w:t> "О порядке рассмотрения предложений, заявлений и жалоб граждан" (Ведомости Верховного Совета СССР, 1968, N 17, ст. 144);</w:t>
      </w:r>
      <w:bookmarkStart w:id="120" w:name="l79"/>
      <w:bookmarkEnd w:id="120"/>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2)</w:t>
      </w:r>
      <w:r w:rsidRPr="00AA5439">
        <w:rPr>
          <w:rFonts w:ascii="Times New Roman" w:eastAsia="Times New Roman" w:hAnsi="Times New Roman" w:cs="Times New Roman"/>
          <w:color w:val="000000"/>
          <w:sz w:val="24"/>
          <w:szCs w:val="24"/>
          <w:lang w:eastAsia="ru-RU"/>
        </w:rPr>
        <w:t>Закон СССР от 26 июня 1968 года N 2830-VII "Об утверждении Указа Президиума Верховного Совета СССР "О порядке рассмотрения предложений, заявлений и жалоб граждан" (Ведомости Верховного Совета СССР, 1968, N 27, ст. 237);</w:t>
      </w:r>
      <w:bookmarkStart w:id="121" w:name="l80"/>
      <w:bookmarkEnd w:id="121"/>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3)</w:t>
      </w:r>
      <w:r w:rsidRPr="00AA5439">
        <w:rPr>
          <w:rFonts w:ascii="Times New Roman" w:eastAsia="Times New Roman" w:hAnsi="Times New Roman" w:cs="Times New Roman"/>
          <w:color w:val="000000"/>
          <w:sz w:val="24"/>
          <w:szCs w:val="24"/>
          <w:lang w:eastAsia="ru-RU"/>
        </w:rPr>
        <w:t xml:space="preserve">Указ Президиума Верховного Совета СССР от 4 марта 1980 года N 1662-Х "О внесении изменений и дополнений в Указ Президиума Верховного Совета СССР "О порядке </w:t>
      </w:r>
      <w:r w:rsidRPr="00AA5439">
        <w:rPr>
          <w:rFonts w:ascii="Times New Roman" w:eastAsia="Times New Roman" w:hAnsi="Times New Roman" w:cs="Times New Roman"/>
          <w:color w:val="000000"/>
          <w:sz w:val="24"/>
          <w:szCs w:val="24"/>
          <w:lang w:eastAsia="ru-RU"/>
        </w:rPr>
        <w:lastRenderedPageBreak/>
        <w:t>рассмотрения предложений, заявлений и жалоб граждан" (Ведомости Верховного Совета СССР, 1980, N 11, ст. 192);</w:t>
      </w:r>
      <w:bookmarkStart w:id="122" w:name="l81"/>
      <w:bookmarkEnd w:id="122"/>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4)</w:t>
      </w:r>
      <w:r w:rsidRPr="00AA5439">
        <w:rPr>
          <w:rFonts w:ascii="Times New Roman" w:eastAsia="Times New Roman" w:hAnsi="Times New Roman" w:cs="Times New Roman"/>
          <w:color w:val="000000"/>
          <w:sz w:val="24"/>
          <w:szCs w:val="24"/>
          <w:lang w:eastAsia="ru-RU"/>
        </w:rPr>
        <w:t>Закон СССР от 25 июня 1980 года N 2365-Х "Об утверждении Указов Президиума Верховного Совета СССР о внесении изменений и дополнений в некоторые законодательные акты СССР" (Ведомости Верховного Совета СССР, 1980, N 27, ст. 540) в части, касающейся утверждения Указа Президиума Верховного Совета СССР "О внесении изменений и дополнений в Указ Президиума Верховного Совета СССР "О порядке рассмотрения предложений</w:t>
      </w:r>
      <w:proofErr w:type="gramEnd"/>
      <w:r w:rsidRPr="00AA5439">
        <w:rPr>
          <w:rFonts w:ascii="Times New Roman" w:eastAsia="Times New Roman" w:hAnsi="Times New Roman" w:cs="Times New Roman"/>
          <w:color w:val="000000"/>
          <w:sz w:val="24"/>
          <w:szCs w:val="24"/>
          <w:lang w:eastAsia="ru-RU"/>
        </w:rPr>
        <w:t>, заявлений и жалоб граждан";</w:t>
      </w:r>
      <w:bookmarkStart w:id="123" w:name="l82"/>
      <w:bookmarkStart w:id="124" w:name="l83"/>
      <w:bookmarkEnd w:id="123"/>
      <w:bookmarkEnd w:id="124"/>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808080"/>
          <w:sz w:val="18"/>
          <w:szCs w:val="18"/>
          <w:lang w:eastAsia="ru-RU"/>
        </w:rPr>
        <w:t>5)</w:t>
      </w:r>
      <w:r w:rsidRPr="00AA5439">
        <w:rPr>
          <w:rFonts w:ascii="Times New Roman" w:eastAsia="Times New Roman" w:hAnsi="Times New Roman" w:cs="Times New Roman"/>
          <w:color w:val="000000"/>
          <w:sz w:val="24"/>
          <w:szCs w:val="24"/>
          <w:lang w:eastAsia="ru-RU"/>
        </w:rPr>
        <w:t>Указ Президиума Верховного Совета СССР от 2 февраля 1988 года N 8422-XI "О внесении дополнений в Указ Президиума Верховного Совета СССР "О порядке рассмотрения предложений, заявлений и жалоб граждан" (Ведомости Верховного Совета СССР, 1988, N 6, ст. 94);</w:t>
      </w:r>
      <w:bookmarkStart w:id="125" w:name="l84"/>
      <w:bookmarkEnd w:id="125"/>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proofErr w:type="gramStart"/>
      <w:r w:rsidRPr="00AA5439">
        <w:rPr>
          <w:rFonts w:ascii="Times New Roman" w:eastAsia="Times New Roman" w:hAnsi="Times New Roman" w:cs="Times New Roman"/>
          <w:color w:val="808080"/>
          <w:sz w:val="18"/>
          <w:szCs w:val="18"/>
          <w:lang w:eastAsia="ru-RU"/>
        </w:rPr>
        <w:t>6)</w:t>
      </w:r>
      <w:r w:rsidRPr="00AA5439">
        <w:rPr>
          <w:rFonts w:ascii="Times New Roman" w:eastAsia="Times New Roman" w:hAnsi="Times New Roman" w:cs="Times New Roman"/>
          <w:color w:val="000000"/>
          <w:sz w:val="24"/>
          <w:szCs w:val="24"/>
          <w:lang w:eastAsia="ru-RU"/>
        </w:rPr>
        <w:t>Закон СССР от 26 мая 1988 года N 9004-XI "Об утверждении Указов Президиума Верховного Совета СССР о внесении изменений и дополнений в законодательные акты СССР" (Ведомости Верховного Совета СССР, 1988, N 22, ст. 361) в части, касающейся утверждения Указа Президиума Верховного Совета СССР "О внесении дополнений в Указ Президиума Верховного Совета СССР "О порядке рассмотрения предложений, заявлений и жалоб</w:t>
      </w:r>
      <w:proofErr w:type="gramEnd"/>
      <w:r w:rsidRPr="00AA5439">
        <w:rPr>
          <w:rFonts w:ascii="Times New Roman" w:eastAsia="Times New Roman" w:hAnsi="Times New Roman" w:cs="Times New Roman"/>
          <w:color w:val="000000"/>
          <w:sz w:val="24"/>
          <w:szCs w:val="24"/>
          <w:lang w:eastAsia="ru-RU"/>
        </w:rPr>
        <w:t xml:space="preserve"> граждан".</w:t>
      </w:r>
      <w:bookmarkStart w:id="126" w:name="l85"/>
      <w:bookmarkStart w:id="127" w:name="l86"/>
      <w:bookmarkEnd w:id="126"/>
      <w:bookmarkEnd w:id="127"/>
    </w:p>
    <w:p w:rsidR="00AA5439" w:rsidRPr="00AA5439" w:rsidRDefault="00AA5439" w:rsidP="00AA5439">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color w:val="000000"/>
          <w:sz w:val="37"/>
          <w:szCs w:val="37"/>
          <w:lang w:eastAsia="ru-RU"/>
        </w:rPr>
      </w:pPr>
      <w:bookmarkStart w:id="128" w:name="h105"/>
      <w:bookmarkEnd w:id="128"/>
      <w:r w:rsidRPr="00AA5439">
        <w:rPr>
          <w:rFonts w:ascii="Times New Roman" w:eastAsia="Times New Roman" w:hAnsi="Times New Roman" w:cs="Times New Roman"/>
          <w:b/>
          <w:bCs/>
          <w:color w:val="000000"/>
          <w:sz w:val="37"/>
          <w:szCs w:val="37"/>
          <w:lang w:eastAsia="ru-RU"/>
        </w:rPr>
        <w:t>Статья 18. Вступление в силу настоящего Федерального закона</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000000"/>
          <w:sz w:val="24"/>
          <w:szCs w:val="24"/>
          <w:lang w:eastAsia="ru-RU"/>
        </w:rPr>
        <w:t>Настоящий Федеральный закон вступает в силу по истечении 180 дней после дня его официального опубликования.</w:t>
      </w:r>
      <w:bookmarkStart w:id="129" w:name="l87"/>
      <w:bookmarkEnd w:id="129"/>
    </w:p>
    <w:p w:rsidR="00AA5439" w:rsidRPr="00AA5439" w:rsidRDefault="00AA5439" w:rsidP="00AA5439">
      <w:pPr>
        <w:shd w:val="clear" w:color="auto" w:fill="FFFFFF"/>
        <w:spacing w:after="300" w:line="240" w:lineRule="auto"/>
        <w:jc w:val="right"/>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i/>
          <w:iCs/>
          <w:color w:val="000000"/>
          <w:sz w:val="24"/>
          <w:szCs w:val="24"/>
          <w:lang w:eastAsia="ru-RU"/>
        </w:rPr>
        <w:t>Президент Российской Федерации</w:t>
      </w:r>
      <w:r w:rsidRPr="00AA5439">
        <w:rPr>
          <w:rFonts w:ascii="Times New Roman" w:eastAsia="Times New Roman" w:hAnsi="Times New Roman" w:cs="Times New Roman"/>
          <w:color w:val="000000"/>
          <w:sz w:val="24"/>
          <w:szCs w:val="24"/>
          <w:lang w:eastAsia="ru-RU"/>
        </w:rPr>
        <w:br/>
      </w:r>
      <w:r w:rsidRPr="00AA5439">
        <w:rPr>
          <w:rFonts w:ascii="Times New Roman" w:eastAsia="Times New Roman" w:hAnsi="Times New Roman" w:cs="Times New Roman"/>
          <w:i/>
          <w:iCs/>
          <w:color w:val="000000"/>
          <w:sz w:val="24"/>
          <w:szCs w:val="24"/>
          <w:lang w:eastAsia="ru-RU"/>
        </w:rPr>
        <w:t>В.ПУТИН</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000000"/>
          <w:sz w:val="24"/>
          <w:szCs w:val="24"/>
          <w:lang w:eastAsia="ru-RU"/>
        </w:rPr>
        <w:t>Москва, Кремль</w:t>
      </w:r>
    </w:p>
    <w:p w:rsidR="00AA5439" w:rsidRPr="00AA5439" w:rsidRDefault="00AA5439" w:rsidP="00AA5439">
      <w:pPr>
        <w:shd w:val="clear" w:color="auto" w:fill="FFFFFF"/>
        <w:spacing w:after="300" w:line="240" w:lineRule="auto"/>
        <w:textAlignment w:val="baseline"/>
        <w:rPr>
          <w:rFonts w:ascii="Times New Roman" w:eastAsia="Times New Roman" w:hAnsi="Times New Roman" w:cs="Times New Roman"/>
          <w:color w:val="000000"/>
          <w:sz w:val="24"/>
          <w:szCs w:val="24"/>
          <w:lang w:eastAsia="ru-RU"/>
        </w:rPr>
      </w:pPr>
      <w:r w:rsidRPr="00AA5439">
        <w:rPr>
          <w:rFonts w:ascii="Times New Roman" w:eastAsia="Times New Roman" w:hAnsi="Times New Roman" w:cs="Times New Roman"/>
          <w:color w:val="000000"/>
          <w:sz w:val="24"/>
          <w:szCs w:val="24"/>
          <w:lang w:eastAsia="ru-RU"/>
        </w:rPr>
        <w:t>2 мая 2006 года</w:t>
      </w:r>
    </w:p>
    <w:p w:rsidR="00D62447" w:rsidRDefault="00D62447"/>
    <w:sectPr w:rsidR="00D624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439"/>
    <w:rsid w:val="00AA5439"/>
    <w:rsid w:val="00D62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AA543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A543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A543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A5439"/>
    <w:rPr>
      <w:rFonts w:ascii="Times New Roman" w:eastAsia="Times New Roman" w:hAnsi="Times New Roman" w:cs="Times New Roman"/>
      <w:b/>
      <w:bCs/>
      <w:sz w:val="27"/>
      <w:szCs w:val="27"/>
      <w:lang w:eastAsia="ru-RU"/>
    </w:rPr>
  </w:style>
  <w:style w:type="paragraph" w:customStyle="1" w:styleId="dt-rp">
    <w:name w:val="dt-rp"/>
    <w:basedOn w:val="a"/>
    <w:rsid w:val="00AA54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A5439"/>
    <w:rPr>
      <w:color w:val="0000FF"/>
      <w:u w:val="single"/>
    </w:rPr>
  </w:style>
  <w:style w:type="character" w:customStyle="1" w:styleId="revlinks-stub">
    <w:name w:val="rev_links-stub"/>
    <w:basedOn w:val="a0"/>
    <w:rsid w:val="00AA5439"/>
  </w:style>
  <w:style w:type="character" w:customStyle="1" w:styleId="revlinks-show">
    <w:name w:val="rev_links-show"/>
    <w:basedOn w:val="a0"/>
    <w:rsid w:val="00AA5439"/>
  </w:style>
  <w:style w:type="paragraph" w:styleId="a4">
    <w:name w:val="Normal (Web)"/>
    <w:basedOn w:val="a"/>
    <w:uiPriority w:val="99"/>
    <w:semiHidden/>
    <w:unhideWhenUsed/>
    <w:rsid w:val="00AA54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ocumentrelatediconstyle-sc-1q75yhk-0">
    <w:name w:val="documentrelatediconstyle-sc-1q75yhk-0"/>
    <w:basedOn w:val="a0"/>
    <w:rsid w:val="00AA5439"/>
  </w:style>
  <w:style w:type="paragraph" w:customStyle="1" w:styleId="dt-p">
    <w:name w:val="dt-p"/>
    <w:basedOn w:val="a"/>
    <w:rsid w:val="00AA54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AA5439"/>
  </w:style>
  <w:style w:type="character" w:customStyle="1" w:styleId="dt-r">
    <w:name w:val="dt-r"/>
    <w:basedOn w:val="a0"/>
    <w:rsid w:val="00AA54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AA543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A543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A543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A5439"/>
    <w:rPr>
      <w:rFonts w:ascii="Times New Roman" w:eastAsia="Times New Roman" w:hAnsi="Times New Roman" w:cs="Times New Roman"/>
      <w:b/>
      <w:bCs/>
      <w:sz w:val="27"/>
      <w:szCs w:val="27"/>
      <w:lang w:eastAsia="ru-RU"/>
    </w:rPr>
  </w:style>
  <w:style w:type="paragraph" w:customStyle="1" w:styleId="dt-rp">
    <w:name w:val="dt-rp"/>
    <w:basedOn w:val="a"/>
    <w:rsid w:val="00AA54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A5439"/>
    <w:rPr>
      <w:color w:val="0000FF"/>
      <w:u w:val="single"/>
    </w:rPr>
  </w:style>
  <w:style w:type="character" w:customStyle="1" w:styleId="revlinks-stub">
    <w:name w:val="rev_links-stub"/>
    <w:basedOn w:val="a0"/>
    <w:rsid w:val="00AA5439"/>
  </w:style>
  <w:style w:type="character" w:customStyle="1" w:styleId="revlinks-show">
    <w:name w:val="rev_links-show"/>
    <w:basedOn w:val="a0"/>
    <w:rsid w:val="00AA5439"/>
  </w:style>
  <w:style w:type="paragraph" w:styleId="a4">
    <w:name w:val="Normal (Web)"/>
    <w:basedOn w:val="a"/>
    <w:uiPriority w:val="99"/>
    <w:semiHidden/>
    <w:unhideWhenUsed/>
    <w:rsid w:val="00AA54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ocumentrelatediconstyle-sc-1q75yhk-0">
    <w:name w:val="documentrelatediconstyle-sc-1q75yhk-0"/>
    <w:basedOn w:val="a0"/>
    <w:rsid w:val="00AA5439"/>
  </w:style>
  <w:style w:type="paragraph" w:customStyle="1" w:styleId="dt-p">
    <w:name w:val="dt-p"/>
    <w:basedOn w:val="a"/>
    <w:rsid w:val="00AA54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AA5439"/>
  </w:style>
  <w:style w:type="character" w:customStyle="1" w:styleId="dt-r">
    <w:name w:val="dt-r"/>
    <w:basedOn w:val="a0"/>
    <w:rsid w:val="00AA5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34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rmativ.kontur.ru/document?moduleId=1&amp;documentId=455574" TargetMode="External"/><Relationship Id="rId18" Type="http://schemas.openxmlformats.org/officeDocument/2006/relationships/hyperlink" Target="https://normativ.kontur.ru/document?moduleId=1&amp;documentId=453403" TargetMode="External"/><Relationship Id="rId26" Type="http://schemas.openxmlformats.org/officeDocument/2006/relationships/hyperlink" Target="https://normativ.kontur.ru/document?moduleId=1&amp;documentId=303700" TargetMode="External"/><Relationship Id="rId39" Type="http://schemas.openxmlformats.org/officeDocument/2006/relationships/hyperlink" Target="https://normativ.kontur.ru/document?moduleId=1&amp;documentId=1016" TargetMode="External"/><Relationship Id="rId21" Type="http://schemas.openxmlformats.org/officeDocument/2006/relationships/hyperlink" Target="https://normativ.kontur.ru/document?moduleId=1&amp;documentId=242323" TargetMode="External"/><Relationship Id="rId34" Type="http://schemas.openxmlformats.org/officeDocument/2006/relationships/hyperlink" Target="https://normativ.kontur.ru/document?moduleId=1&amp;documentId=303700" TargetMode="External"/><Relationship Id="rId7" Type="http://schemas.openxmlformats.org/officeDocument/2006/relationships/hyperlink" Target="https://normativ.kontur.ru/document?moduleId=1&amp;documentId=213048" TargetMode="External"/><Relationship Id="rId2" Type="http://schemas.microsoft.com/office/2007/relationships/stylesWithEffects" Target="stylesWithEffects.xml"/><Relationship Id="rId16" Type="http://schemas.openxmlformats.org/officeDocument/2006/relationships/hyperlink" Target="https://normativ.kontur.ru/document?moduleId=1&amp;documentId=453403" TargetMode="External"/><Relationship Id="rId20" Type="http://schemas.openxmlformats.org/officeDocument/2006/relationships/hyperlink" Target="https://normativ.kontur.ru/document?moduleId=1&amp;documentId=455574" TargetMode="External"/><Relationship Id="rId29" Type="http://schemas.openxmlformats.org/officeDocument/2006/relationships/hyperlink" Target="https://normativ.kontur.ru/document?moduleId=1&amp;documentId=158335"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normativ.kontur.ru/document?moduleId=1&amp;documentId=213048" TargetMode="External"/><Relationship Id="rId11" Type="http://schemas.openxmlformats.org/officeDocument/2006/relationships/hyperlink" Target="https://normativ.kontur.ru/document?moduleId=1&amp;documentId=283761" TargetMode="External"/><Relationship Id="rId24" Type="http://schemas.openxmlformats.org/officeDocument/2006/relationships/hyperlink" Target="https://normativ.kontur.ru/document?moduleId=1&amp;documentId=455574" TargetMode="External"/><Relationship Id="rId32" Type="http://schemas.openxmlformats.org/officeDocument/2006/relationships/hyperlink" Target="https://normativ.kontur.ru/document?moduleId=1&amp;documentId=215136" TargetMode="External"/><Relationship Id="rId37" Type="http://schemas.openxmlformats.org/officeDocument/2006/relationships/hyperlink" Target="https://normativ.kontur.ru/document?moduleId=1&amp;documentId=455574" TargetMode="External"/><Relationship Id="rId40" Type="http://schemas.openxmlformats.org/officeDocument/2006/relationships/fontTable" Target="fontTable.xml"/><Relationship Id="rId5" Type="http://schemas.openxmlformats.org/officeDocument/2006/relationships/hyperlink" Target="https://normativ.kontur.ru/document?moduleId=1&amp;documentId=357694" TargetMode="External"/><Relationship Id="rId15" Type="http://schemas.openxmlformats.org/officeDocument/2006/relationships/hyperlink" Target="https://normativ.kontur.ru/document?moduleId=1&amp;documentId=453403" TargetMode="External"/><Relationship Id="rId23" Type="http://schemas.openxmlformats.org/officeDocument/2006/relationships/hyperlink" Target="https://normativ.kontur.ru/document?moduleId=1&amp;documentId=283761" TargetMode="External"/><Relationship Id="rId28" Type="http://schemas.openxmlformats.org/officeDocument/2006/relationships/hyperlink" Target="https://normativ.kontur.ru/document?moduleId=1&amp;documentId=215136" TargetMode="External"/><Relationship Id="rId36" Type="http://schemas.openxmlformats.org/officeDocument/2006/relationships/hyperlink" Target="https://normativ.kontur.ru/document?moduleId=1&amp;documentId=242323" TargetMode="External"/><Relationship Id="rId10" Type="http://schemas.openxmlformats.org/officeDocument/2006/relationships/hyperlink" Target="https://normativ.kontur.ru/document?moduleId=1&amp;documentId=453403" TargetMode="External"/><Relationship Id="rId19" Type="http://schemas.openxmlformats.org/officeDocument/2006/relationships/hyperlink" Target="https://normativ.kontur.ru/document?moduleId=1&amp;documentId=455574" TargetMode="External"/><Relationship Id="rId31" Type="http://schemas.openxmlformats.org/officeDocument/2006/relationships/hyperlink" Target="https://normativ.kontur.ru/document?moduleId=1&amp;documentId=303700" TargetMode="External"/><Relationship Id="rId4" Type="http://schemas.openxmlformats.org/officeDocument/2006/relationships/webSettings" Target="webSettings.xml"/><Relationship Id="rId9" Type="http://schemas.openxmlformats.org/officeDocument/2006/relationships/hyperlink" Target="https://normativ.kontur.ru/document?moduleId=1&amp;documentId=283761" TargetMode="External"/><Relationship Id="rId14" Type="http://schemas.openxmlformats.org/officeDocument/2006/relationships/hyperlink" Target="https://normativ.kontur.ru/document?moduleId=1&amp;documentId=303700" TargetMode="External"/><Relationship Id="rId22" Type="http://schemas.openxmlformats.org/officeDocument/2006/relationships/hyperlink" Target="https://normativ.kontur.ru/document?moduleId=1&amp;documentId=440063" TargetMode="External"/><Relationship Id="rId27" Type="http://schemas.openxmlformats.org/officeDocument/2006/relationships/hyperlink" Target="https://normativ.kontur.ru/document?moduleId=1&amp;documentId=453403" TargetMode="External"/><Relationship Id="rId30" Type="http://schemas.openxmlformats.org/officeDocument/2006/relationships/hyperlink" Target="https://normativ.kontur.ru/document?moduleId=1&amp;documentId=158335" TargetMode="External"/><Relationship Id="rId35" Type="http://schemas.openxmlformats.org/officeDocument/2006/relationships/hyperlink" Target="https://normativ.kontur.ru/document?moduleId=1&amp;documentId=242323" TargetMode="External"/><Relationship Id="rId8" Type="http://schemas.openxmlformats.org/officeDocument/2006/relationships/hyperlink" Target="https://normativ.kontur.ru/document?moduleId=1&amp;documentId=357694" TargetMode="External"/><Relationship Id="rId3" Type="http://schemas.openxmlformats.org/officeDocument/2006/relationships/settings" Target="settings.xml"/><Relationship Id="rId12" Type="http://schemas.openxmlformats.org/officeDocument/2006/relationships/hyperlink" Target="https://normativ.kontur.ru/document?moduleId=1&amp;documentId=455574" TargetMode="External"/><Relationship Id="rId17" Type="http://schemas.openxmlformats.org/officeDocument/2006/relationships/hyperlink" Target="https://normativ.kontur.ru/document?moduleId=1&amp;documentId=303700" TargetMode="External"/><Relationship Id="rId25" Type="http://schemas.openxmlformats.org/officeDocument/2006/relationships/hyperlink" Target="https://normativ.kontur.ru/document?moduleId=1&amp;documentId=455574" TargetMode="External"/><Relationship Id="rId33" Type="http://schemas.openxmlformats.org/officeDocument/2006/relationships/hyperlink" Target="https://normativ.kontur.ru/document?moduleId=1&amp;documentId=455574" TargetMode="External"/><Relationship Id="rId38" Type="http://schemas.openxmlformats.org/officeDocument/2006/relationships/hyperlink" Target="https://normativ.kontur.ru/document?moduleId=1&amp;documentId=2616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4388</Words>
  <Characters>25013</Characters>
  <Application>Microsoft Office Word</Application>
  <DocSecurity>0</DocSecurity>
  <Lines>208</Lines>
  <Paragraphs>58</Paragraphs>
  <ScaleCrop>false</ScaleCrop>
  <Company/>
  <LinksUpToDate>false</LinksUpToDate>
  <CharactersWithSpaces>29343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CTT</dc:creator>
  <cp:lastModifiedBy>CTT</cp:lastModifiedBy>
  <cp:revision>1</cp:revision>
  <dcterms:created xsi:type="dcterms:W3CDTF">2023-11-30T12:51:00Z</dcterms:created>
  <dcterms:modified xsi:type="dcterms:W3CDTF">2023-11-30T12:59:00Z</dcterms:modified>
</cp:coreProperties>
</file>